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D6" w:rsidRPr="0047008B" w:rsidRDefault="00561A26" w:rsidP="0047008B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7008B">
        <w:rPr>
          <w:rFonts w:asciiTheme="majorHAnsi" w:hAnsiTheme="majorHAnsi"/>
          <w:b/>
          <w:sz w:val="32"/>
          <w:szCs w:val="32"/>
        </w:rPr>
        <w:t>Имя прилагательное</w:t>
      </w:r>
    </w:p>
    <w:p w:rsidR="00561A26" w:rsidRPr="0047008B" w:rsidRDefault="00561A26" w:rsidP="0047008B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b/>
          <w:sz w:val="26"/>
          <w:szCs w:val="26"/>
        </w:rPr>
        <w:t>Имя прилагательное</w:t>
      </w:r>
      <w:r w:rsidRPr="0047008B">
        <w:rPr>
          <w:rFonts w:asciiTheme="majorHAnsi" w:hAnsiTheme="majorHAnsi"/>
          <w:sz w:val="26"/>
          <w:szCs w:val="26"/>
        </w:rPr>
        <w:t xml:space="preserve"> - это самостоятельная часть речи, которая обозначает </w:t>
      </w:r>
      <w:r w:rsidRPr="0047008B">
        <w:rPr>
          <w:rFonts w:asciiTheme="majorHAnsi" w:hAnsiTheme="majorHAnsi"/>
          <w:b/>
          <w:sz w:val="26"/>
          <w:szCs w:val="26"/>
        </w:rPr>
        <w:t>признак предмета</w:t>
      </w:r>
      <w:r w:rsidRPr="0047008B">
        <w:rPr>
          <w:rFonts w:asciiTheme="majorHAnsi" w:hAnsiTheme="majorHAnsi"/>
          <w:sz w:val="26"/>
          <w:szCs w:val="26"/>
        </w:rPr>
        <w:t xml:space="preserve"> и отвечает на вопросы </w:t>
      </w:r>
      <w:r w:rsidRPr="0047008B">
        <w:rPr>
          <w:rFonts w:asciiTheme="majorHAnsi" w:hAnsiTheme="majorHAnsi"/>
          <w:b/>
          <w:sz w:val="26"/>
          <w:szCs w:val="26"/>
        </w:rPr>
        <w:t>какой? какая? какое? какие? чей?  чья? чьё? чьи?</w:t>
      </w:r>
      <w:proofErr w:type="gramEnd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 xml:space="preserve">Например: зелёный, </w:t>
      </w:r>
      <w:proofErr w:type="gramStart"/>
      <w:r w:rsidRPr="0047008B">
        <w:rPr>
          <w:rFonts w:asciiTheme="majorHAnsi" w:hAnsiTheme="majorHAnsi"/>
          <w:i/>
          <w:sz w:val="26"/>
          <w:szCs w:val="26"/>
        </w:rPr>
        <w:t>мокрое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>, собачья.</w:t>
      </w:r>
    </w:p>
    <w:p w:rsidR="00561A26" w:rsidRPr="0047008B" w:rsidRDefault="00561A26" w:rsidP="0047008B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47008B">
        <w:rPr>
          <w:rFonts w:asciiTheme="majorHAnsi" w:hAnsiTheme="majorHAnsi"/>
          <w:b/>
          <w:sz w:val="26"/>
          <w:szCs w:val="26"/>
        </w:rPr>
        <w:t>связаны с именами существительными</w:t>
      </w:r>
      <w:r w:rsidRPr="0047008B">
        <w:rPr>
          <w:rFonts w:asciiTheme="majorHAnsi" w:hAnsiTheme="majorHAnsi"/>
          <w:sz w:val="26"/>
          <w:szCs w:val="26"/>
        </w:rPr>
        <w:t>. Род и число прилагательного зависит от рода и числа существительного.</w:t>
      </w:r>
    </w:p>
    <w:p w:rsidR="0047008B" w:rsidRPr="0047008B" w:rsidRDefault="00561A26" w:rsidP="0047008B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>Имена прилагател</w:t>
      </w:r>
      <w:r w:rsidR="0047008B">
        <w:rPr>
          <w:rFonts w:asciiTheme="majorHAnsi" w:hAnsiTheme="majorHAnsi"/>
          <w:sz w:val="26"/>
          <w:szCs w:val="26"/>
        </w:rPr>
        <w:t xml:space="preserve">ьные </w:t>
      </w:r>
      <w:r w:rsidR="0047008B" w:rsidRPr="00BB6021">
        <w:rPr>
          <w:rFonts w:asciiTheme="majorHAnsi" w:hAnsiTheme="majorHAnsi"/>
          <w:b/>
          <w:sz w:val="26"/>
          <w:szCs w:val="26"/>
        </w:rPr>
        <w:t>изменяются по числам</w:t>
      </w:r>
      <w:r w:rsidR="0047008B">
        <w:rPr>
          <w:rFonts w:asciiTheme="majorHAnsi" w:hAnsiTheme="majorHAnsi"/>
          <w:sz w:val="26"/>
          <w:szCs w:val="26"/>
        </w:rPr>
        <w:t xml:space="preserve"> (ед.ч</w:t>
      </w:r>
      <w:r w:rsidRPr="0047008B">
        <w:rPr>
          <w:rFonts w:asciiTheme="majorHAnsi" w:hAnsiTheme="majorHAnsi"/>
          <w:sz w:val="26"/>
          <w:szCs w:val="26"/>
        </w:rPr>
        <w:t>. и мн.ч.)</w:t>
      </w:r>
      <w:proofErr w:type="gramStart"/>
      <w:r w:rsidR="0047008B" w:rsidRPr="0047008B">
        <w:rPr>
          <w:rFonts w:asciiTheme="majorHAnsi" w:hAnsiTheme="majorHAnsi"/>
          <w:sz w:val="26"/>
          <w:szCs w:val="26"/>
        </w:rPr>
        <w:t xml:space="preserve"> </w:t>
      </w:r>
      <w:r w:rsidR="0047008B" w:rsidRPr="0047008B">
        <w:rPr>
          <w:rFonts w:asciiTheme="majorHAnsi" w:hAnsiTheme="majorHAnsi"/>
          <w:i/>
          <w:sz w:val="26"/>
          <w:szCs w:val="26"/>
        </w:rPr>
        <w:t>:</w:t>
      </w:r>
      <w:proofErr w:type="gramEnd"/>
      <w:r w:rsidR="0047008B" w:rsidRPr="0047008B">
        <w:rPr>
          <w:rFonts w:asciiTheme="majorHAnsi" w:hAnsiTheme="majorHAnsi"/>
          <w:i/>
          <w:sz w:val="26"/>
          <w:szCs w:val="26"/>
        </w:rPr>
        <w:t xml:space="preserve"> тёмныё -  тёмные. </w:t>
      </w:r>
    </w:p>
    <w:p w:rsidR="0047008B" w:rsidRPr="0047008B" w:rsidRDefault="0047008B" w:rsidP="0047008B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sz w:val="26"/>
          <w:szCs w:val="26"/>
        </w:rPr>
        <w:t xml:space="preserve">В единственном числе имена прилагательные изменяются </w:t>
      </w:r>
      <w:r w:rsidRPr="00BB6021">
        <w:rPr>
          <w:rFonts w:asciiTheme="majorHAnsi" w:hAnsiTheme="majorHAnsi"/>
          <w:b/>
          <w:sz w:val="26"/>
          <w:szCs w:val="26"/>
        </w:rPr>
        <w:t>по родам</w:t>
      </w:r>
      <w:r w:rsidRPr="0047008B">
        <w:rPr>
          <w:rFonts w:asciiTheme="majorHAnsi" w:hAnsiTheme="majorHAnsi"/>
          <w:sz w:val="26"/>
          <w:szCs w:val="26"/>
        </w:rPr>
        <w:t xml:space="preserve">: </w:t>
      </w:r>
      <w:r w:rsidRPr="0047008B">
        <w:rPr>
          <w:rFonts w:asciiTheme="majorHAnsi" w:hAnsiTheme="majorHAnsi"/>
          <w:i/>
          <w:sz w:val="26"/>
          <w:szCs w:val="26"/>
        </w:rPr>
        <w:t>весёлый (м.р.) – весёлая (ж.р.) – весёлое (ср.р.).</w:t>
      </w:r>
      <w:proofErr w:type="gramEnd"/>
    </w:p>
    <w:p w:rsidR="0047008B" w:rsidRPr="00BB6021" w:rsidRDefault="0047008B" w:rsidP="0047008B">
      <w:pPr>
        <w:spacing w:after="0" w:line="240" w:lineRule="auto"/>
        <w:ind w:firstLine="708"/>
        <w:rPr>
          <w:rFonts w:asciiTheme="majorHAnsi" w:hAnsiTheme="majorHAnsi"/>
          <w:b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BB6021">
        <w:rPr>
          <w:rFonts w:asciiTheme="majorHAnsi" w:hAnsiTheme="majorHAnsi"/>
          <w:b/>
          <w:sz w:val="26"/>
          <w:szCs w:val="26"/>
        </w:rPr>
        <w:t>во множественном числе по родам не изменяются.</w:t>
      </w:r>
    </w:p>
    <w:p w:rsidR="00561A26" w:rsidRPr="0047008B" w:rsidRDefault="0047008B" w:rsidP="0047008B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В предложении имена прилагательные чаще всего бывают </w:t>
      </w:r>
      <w:r w:rsidRPr="00BB6021">
        <w:rPr>
          <w:rFonts w:asciiTheme="majorHAnsi" w:hAnsiTheme="majorHAnsi"/>
          <w:b/>
          <w:sz w:val="26"/>
          <w:szCs w:val="26"/>
        </w:rPr>
        <w:t>второстепенными членами предложения</w:t>
      </w:r>
      <w:r w:rsidRPr="0047008B">
        <w:rPr>
          <w:rFonts w:asciiTheme="majorHAnsi" w:hAnsiTheme="majorHAnsi"/>
          <w:sz w:val="26"/>
          <w:szCs w:val="26"/>
        </w:rPr>
        <w:t xml:space="preserve"> и подчёркиваются </w:t>
      </w:r>
      <w:r w:rsidRPr="00BB6021">
        <w:rPr>
          <w:rFonts w:asciiTheme="majorHAnsi" w:hAnsiTheme="majorHAnsi"/>
          <w:b/>
          <w:sz w:val="26"/>
          <w:szCs w:val="26"/>
        </w:rPr>
        <w:t xml:space="preserve">волнистой </w:t>
      </w:r>
      <w:r w:rsidRPr="0047008B">
        <w:rPr>
          <w:rFonts w:asciiTheme="majorHAnsi" w:hAnsiTheme="majorHAnsi"/>
          <w:sz w:val="26"/>
          <w:szCs w:val="26"/>
        </w:rPr>
        <w:t xml:space="preserve">линией. </w:t>
      </w:r>
    </w:p>
    <w:p w:rsidR="00561A26" w:rsidRDefault="00561A26" w:rsidP="0047008B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B6021" w:rsidRPr="0047008B" w:rsidRDefault="00BB6021" w:rsidP="00BB6021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7008B">
        <w:rPr>
          <w:rFonts w:asciiTheme="majorHAnsi" w:hAnsiTheme="majorHAnsi"/>
          <w:b/>
          <w:sz w:val="32"/>
          <w:szCs w:val="32"/>
        </w:rPr>
        <w:t>Имя прилагательное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b/>
          <w:sz w:val="26"/>
          <w:szCs w:val="26"/>
        </w:rPr>
        <w:t>Имя прилагательное</w:t>
      </w:r>
      <w:r w:rsidRPr="0047008B">
        <w:rPr>
          <w:rFonts w:asciiTheme="majorHAnsi" w:hAnsiTheme="majorHAnsi"/>
          <w:sz w:val="26"/>
          <w:szCs w:val="26"/>
        </w:rPr>
        <w:t xml:space="preserve"> - это самостоятельная часть речи, которая обозначает </w:t>
      </w:r>
      <w:r w:rsidRPr="0047008B">
        <w:rPr>
          <w:rFonts w:asciiTheme="majorHAnsi" w:hAnsiTheme="majorHAnsi"/>
          <w:b/>
          <w:sz w:val="26"/>
          <w:szCs w:val="26"/>
        </w:rPr>
        <w:t>признак предмета</w:t>
      </w:r>
      <w:r w:rsidRPr="0047008B">
        <w:rPr>
          <w:rFonts w:asciiTheme="majorHAnsi" w:hAnsiTheme="majorHAnsi"/>
          <w:sz w:val="26"/>
          <w:szCs w:val="26"/>
        </w:rPr>
        <w:t xml:space="preserve"> и отвечает на вопросы </w:t>
      </w:r>
      <w:r w:rsidRPr="0047008B">
        <w:rPr>
          <w:rFonts w:asciiTheme="majorHAnsi" w:hAnsiTheme="majorHAnsi"/>
          <w:b/>
          <w:sz w:val="26"/>
          <w:szCs w:val="26"/>
        </w:rPr>
        <w:t>какой? какая? какое? какие? чей?  чья? чьё? чьи?</w:t>
      </w:r>
      <w:proofErr w:type="gramEnd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 xml:space="preserve">Например: зелёный, </w:t>
      </w:r>
      <w:proofErr w:type="gramStart"/>
      <w:r w:rsidRPr="0047008B">
        <w:rPr>
          <w:rFonts w:asciiTheme="majorHAnsi" w:hAnsiTheme="majorHAnsi"/>
          <w:i/>
          <w:sz w:val="26"/>
          <w:szCs w:val="26"/>
        </w:rPr>
        <w:t>мокрое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>, собачья.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47008B">
        <w:rPr>
          <w:rFonts w:asciiTheme="majorHAnsi" w:hAnsiTheme="majorHAnsi"/>
          <w:b/>
          <w:sz w:val="26"/>
          <w:szCs w:val="26"/>
        </w:rPr>
        <w:t>связаны с именами существительными</w:t>
      </w:r>
      <w:r w:rsidRPr="0047008B">
        <w:rPr>
          <w:rFonts w:asciiTheme="majorHAnsi" w:hAnsiTheme="majorHAnsi"/>
          <w:sz w:val="26"/>
          <w:szCs w:val="26"/>
        </w:rPr>
        <w:t>. Род и число прилагательного зависит от рода и числа существительного.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>Имена прилагател</w:t>
      </w:r>
      <w:r>
        <w:rPr>
          <w:rFonts w:asciiTheme="majorHAnsi" w:hAnsiTheme="majorHAnsi"/>
          <w:sz w:val="26"/>
          <w:szCs w:val="26"/>
        </w:rPr>
        <w:t xml:space="preserve">ьные </w:t>
      </w:r>
      <w:r w:rsidRPr="00BB6021">
        <w:rPr>
          <w:rFonts w:asciiTheme="majorHAnsi" w:hAnsiTheme="majorHAnsi"/>
          <w:b/>
          <w:sz w:val="26"/>
          <w:szCs w:val="26"/>
        </w:rPr>
        <w:t>изменяются по числам</w:t>
      </w:r>
      <w:r>
        <w:rPr>
          <w:rFonts w:asciiTheme="majorHAnsi" w:hAnsiTheme="majorHAnsi"/>
          <w:sz w:val="26"/>
          <w:szCs w:val="26"/>
        </w:rPr>
        <w:t xml:space="preserve"> (ед.ч</w:t>
      </w:r>
      <w:r w:rsidRPr="0047008B">
        <w:rPr>
          <w:rFonts w:asciiTheme="majorHAnsi" w:hAnsiTheme="majorHAnsi"/>
          <w:sz w:val="26"/>
          <w:szCs w:val="26"/>
        </w:rPr>
        <w:t>. и мн.ч.)</w:t>
      </w:r>
      <w:proofErr w:type="gramStart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>: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 xml:space="preserve"> тёмныё -  тёмные. 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sz w:val="26"/>
          <w:szCs w:val="26"/>
        </w:rPr>
        <w:t xml:space="preserve">В единственном числе имена прилагательные изменяются </w:t>
      </w:r>
      <w:r w:rsidRPr="00BB6021">
        <w:rPr>
          <w:rFonts w:asciiTheme="majorHAnsi" w:hAnsiTheme="majorHAnsi"/>
          <w:b/>
          <w:sz w:val="26"/>
          <w:szCs w:val="26"/>
        </w:rPr>
        <w:t>по родам</w:t>
      </w:r>
      <w:r w:rsidRPr="0047008B">
        <w:rPr>
          <w:rFonts w:asciiTheme="majorHAnsi" w:hAnsiTheme="majorHAnsi"/>
          <w:sz w:val="26"/>
          <w:szCs w:val="26"/>
        </w:rPr>
        <w:t xml:space="preserve">: </w:t>
      </w:r>
      <w:r w:rsidRPr="0047008B">
        <w:rPr>
          <w:rFonts w:asciiTheme="majorHAnsi" w:hAnsiTheme="majorHAnsi"/>
          <w:i/>
          <w:sz w:val="26"/>
          <w:szCs w:val="26"/>
        </w:rPr>
        <w:t>весёлый (м.р.) – весёлая (ж.р.) – весёлое (ср.р.).</w:t>
      </w:r>
      <w:proofErr w:type="gramEnd"/>
    </w:p>
    <w:p w:rsidR="00BB6021" w:rsidRPr="00BB6021" w:rsidRDefault="00BB6021" w:rsidP="00BB6021">
      <w:pPr>
        <w:spacing w:after="0" w:line="240" w:lineRule="auto"/>
        <w:ind w:firstLine="708"/>
        <w:rPr>
          <w:rFonts w:asciiTheme="majorHAnsi" w:hAnsiTheme="majorHAnsi"/>
          <w:b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BB6021">
        <w:rPr>
          <w:rFonts w:asciiTheme="majorHAnsi" w:hAnsiTheme="majorHAnsi"/>
          <w:b/>
          <w:sz w:val="26"/>
          <w:szCs w:val="26"/>
        </w:rPr>
        <w:t>во множественном числе по родам не изменяются.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В предложении имена прилагательные чаще всего бывают </w:t>
      </w:r>
      <w:r w:rsidRPr="00BB6021">
        <w:rPr>
          <w:rFonts w:asciiTheme="majorHAnsi" w:hAnsiTheme="majorHAnsi"/>
          <w:b/>
          <w:sz w:val="26"/>
          <w:szCs w:val="26"/>
        </w:rPr>
        <w:t>второстепенными членами предложения</w:t>
      </w:r>
      <w:r w:rsidRPr="0047008B">
        <w:rPr>
          <w:rFonts w:asciiTheme="majorHAnsi" w:hAnsiTheme="majorHAnsi"/>
          <w:sz w:val="26"/>
          <w:szCs w:val="26"/>
        </w:rPr>
        <w:t xml:space="preserve"> и подчёркиваются </w:t>
      </w:r>
      <w:r w:rsidRPr="00BB6021">
        <w:rPr>
          <w:rFonts w:asciiTheme="majorHAnsi" w:hAnsiTheme="majorHAnsi"/>
          <w:b/>
          <w:sz w:val="26"/>
          <w:szCs w:val="26"/>
        </w:rPr>
        <w:t xml:space="preserve">волнистой </w:t>
      </w:r>
      <w:r w:rsidRPr="0047008B">
        <w:rPr>
          <w:rFonts w:asciiTheme="majorHAnsi" w:hAnsiTheme="majorHAnsi"/>
          <w:sz w:val="26"/>
          <w:szCs w:val="26"/>
        </w:rPr>
        <w:t xml:space="preserve">линией. </w:t>
      </w:r>
    </w:p>
    <w:p w:rsidR="00BB6021" w:rsidRDefault="00BB6021" w:rsidP="00BB602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B6021" w:rsidRPr="0047008B" w:rsidRDefault="00BB6021" w:rsidP="00BB6021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7008B">
        <w:rPr>
          <w:rFonts w:asciiTheme="majorHAnsi" w:hAnsiTheme="majorHAnsi"/>
          <w:b/>
          <w:sz w:val="32"/>
          <w:szCs w:val="32"/>
        </w:rPr>
        <w:lastRenderedPageBreak/>
        <w:t>Имя прилагательное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b/>
          <w:sz w:val="26"/>
          <w:szCs w:val="26"/>
        </w:rPr>
        <w:t>Имя прилагательное</w:t>
      </w:r>
      <w:r w:rsidRPr="0047008B">
        <w:rPr>
          <w:rFonts w:asciiTheme="majorHAnsi" w:hAnsiTheme="majorHAnsi"/>
          <w:sz w:val="26"/>
          <w:szCs w:val="26"/>
        </w:rPr>
        <w:t xml:space="preserve"> - это самостоятельная часть речи, которая обозначает </w:t>
      </w:r>
      <w:r w:rsidRPr="0047008B">
        <w:rPr>
          <w:rFonts w:asciiTheme="majorHAnsi" w:hAnsiTheme="majorHAnsi"/>
          <w:b/>
          <w:sz w:val="26"/>
          <w:szCs w:val="26"/>
        </w:rPr>
        <w:t>признак предмета</w:t>
      </w:r>
      <w:r w:rsidRPr="0047008B">
        <w:rPr>
          <w:rFonts w:asciiTheme="majorHAnsi" w:hAnsiTheme="majorHAnsi"/>
          <w:sz w:val="26"/>
          <w:szCs w:val="26"/>
        </w:rPr>
        <w:t xml:space="preserve"> и отвечает на вопросы </w:t>
      </w:r>
      <w:r w:rsidRPr="0047008B">
        <w:rPr>
          <w:rFonts w:asciiTheme="majorHAnsi" w:hAnsiTheme="majorHAnsi"/>
          <w:b/>
          <w:sz w:val="26"/>
          <w:szCs w:val="26"/>
        </w:rPr>
        <w:t>какой? какая? какое? какие? чей?  чья? чьё? чьи?</w:t>
      </w:r>
      <w:proofErr w:type="gramEnd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 xml:space="preserve">Например: зелёный, </w:t>
      </w:r>
      <w:proofErr w:type="gramStart"/>
      <w:r w:rsidRPr="0047008B">
        <w:rPr>
          <w:rFonts w:asciiTheme="majorHAnsi" w:hAnsiTheme="majorHAnsi"/>
          <w:i/>
          <w:sz w:val="26"/>
          <w:szCs w:val="26"/>
        </w:rPr>
        <w:t>мокрое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>, собачья.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47008B">
        <w:rPr>
          <w:rFonts w:asciiTheme="majorHAnsi" w:hAnsiTheme="majorHAnsi"/>
          <w:b/>
          <w:sz w:val="26"/>
          <w:szCs w:val="26"/>
        </w:rPr>
        <w:t>связаны с именами существительными</w:t>
      </w:r>
      <w:r w:rsidRPr="0047008B">
        <w:rPr>
          <w:rFonts w:asciiTheme="majorHAnsi" w:hAnsiTheme="majorHAnsi"/>
          <w:sz w:val="26"/>
          <w:szCs w:val="26"/>
        </w:rPr>
        <w:t>. Род и число прилагательного зависит от рода и числа существительного.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>Имена прилагател</w:t>
      </w:r>
      <w:r>
        <w:rPr>
          <w:rFonts w:asciiTheme="majorHAnsi" w:hAnsiTheme="majorHAnsi"/>
          <w:sz w:val="26"/>
          <w:szCs w:val="26"/>
        </w:rPr>
        <w:t xml:space="preserve">ьные </w:t>
      </w:r>
      <w:r w:rsidRPr="00BB6021">
        <w:rPr>
          <w:rFonts w:asciiTheme="majorHAnsi" w:hAnsiTheme="majorHAnsi"/>
          <w:b/>
          <w:sz w:val="26"/>
          <w:szCs w:val="26"/>
        </w:rPr>
        <w:t>изменяются по числам</w:t>
      </w:r>
      <w:r>
        <w:rPr>
          <w:rFonts w:asciiTheme="majorHAnsi" w:hAnsiTheme="majorHAnsi"/>
          <w:sz w:val="26"/>
          <w:szCs w:val="26"/>
        </w:rPr>
        <w:t xml:space="preserve"> (ед.ч</w:t>
      </w:r>
      <w:r w:rsidRPr="0047008B">
        <w:rPr>
          <w:rFonts w:asciiTheme="majorHAnsi" w:hAnsiTheme="majorHAnsi"/>
          <w:sz w:val="26"/>
          <w:szCs w:val="26"/>
        </w:rPr>
        <w:t>. и мн.ч.)</w:t>
      </w:r>
      <w:proofErr w:type="gramStart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>: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 xml:space="preserve"> тёмныё -  тёмные. 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sz w:val="26"/>
          <w:szCs w:val="26"/>
        </w:rPr>
        <w:t xml:space="preserve">В единственном числе имена прилагательные изменяются </w:t>
      </w:r>
      <w:r w:rsidRPr="00BB6021">
        <w:rPr>
          <w:rFonts w:asciiTheme="majorHAnsi" w:hAnsiTheme="majorHAnsi"/>
          <w:b/>
          <w:sz w:val="26"/>
          <w:szCs w:val="26"/>
        </w:rPr>
        <w:t>по родам</w:t>
      </w:r>
      <w:r w:rsidRPr="0047008B">
        <w:rPr>
          <w:rFonts w:asciiTheme="majorHAnsi" w:hAnsiTheme="majorHAnsi"/>
          <w:sz w:val="26"/>
          <w:szCs w:val="26"/>
        </w:rPr>
        <w:t xml:space="preserve">: </w:t>
      </w:r>
      <w:r w:rsidRPr="0047008B">
        <w:rPr>
          <w:rFonts w:asciiTheme="majorHAnsi" w:hAnsiTheme="majorHAnsi"/>
          <w:i/>
          <w:sz w:val="26"/>
          <w:szCs w:val="26"/>
        </w:rPr>
        <w:t>весёлый (м.р.) – весёлая (ж.р.) – весёлое (ср.р.).</w:t>
      </w:r>
      <w:proofErr w:type="gramEnd"/>
    </w:p>
    <w:p w:rsidR="00BB6021" w:rsidRPr="00BB6021" w:rsidRDefault="00BB6021" w:rsidP="00BB6021">
      <w:pPr>
        <w:spacing w:after="0" w:line="240" w:lineRule="auto"/>
        <w:ind w:firstLine="708"/>
        <w:rPr>
          <w:rFonts w:asciiTheme="majorHAnsi" w:hAnsiTheme="majorHAnsi"/>
          <w:b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BB6021">
        <w:rPr>
          <w:rFonts w:asciiTheme="majorHAnsi" w:hAnsiTheme="majorHAnsi"/>
          <w:b/>
          <w:sz w:val="26"/>
          <w:szCs w:val="26"/>
        </w:rPr>
        <w:t>во множественном числе по родам не изменяются.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В предложении имена прилагательные чаще всего бывают </w:t>
      </w:r>
      <w:r w:rsidRPr="00BB6021">
        <w:rPr>
          <w:rFonts w:asciiTheme="majorHAnsi" w:hAnsiTheme="majorHAnsi"/>
          <w:b/>
          <w:sz w:val="26"/>
          <w:szCs w:val="26"/>
        </w:rPr>
        <w:t>второстепенными членами предложения</w:t>
      </w:r>
      <w:r w:rsidRPr="0047008B">
        <w:rPr>
          <w:rFonts w:asciiTheme="majorHAnsi" w:hAnsiTheme="majorHAnsi"/>
          <w:sz w:val="26"/>
          <w:szCs w:val="26"/>
        </w:rPr>
        <w:t xml:space="preserve"> и подчёркиваются </w:t>
      </w:r>
      <w:r w:rsidRPr="00BB6021">
        <w:rPr>
          <w:rFonts w:asciiTheme="majorHAnsi" w:hAnsiTheme="majorHAnsi"/>
          <w:b/>
          <w:sz w:val="26"/>
          <w:szCs w:val="26"/>
        </w:rPr>
        <w:t xml:space="preserve">волнистой </w:t>
      </w:r>
      <w:r w:rsidRPr="0047008B">
        <w:rPr>
          <w:rFonts w:asciiTheme="majorHAnsi" w:hAnsiTheme="majorHAnsi"/>
          <w:sz w:val="26"/>
          <w:szCs w:val="26"/>
        </w:rPr>
        <w:t xml:space="preserve">линией. </w:t>
      </w:r>
    </w:p>
    <w:p w:rsidR="00BB6021" w:rsidRDefault="00BB6021" w:rsidP="00BB602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B6021" w:rsidRPr="0047008B" w:rsidRDefault="00BB6021" w:rsidP="00BB6021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7008B">
        <w:rPr>
          <w:rFonts w:asciiTheme="majorHAnsi" w:hAnsiTheme="majorHAnsi"/>
          <w:b/>
          <w:sz w:val="32"/>
          <w:szCs w:val="32"/>
        </w:rPr>
        <w:t>Имя прилагательное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b/>
          <w:sz w:val="26"/>
          <w:szCs w:val="26"/>
        </w:rPr>
        <w:t>Имя прилагательное</w:t>
      </w:r>
      <w:r w:rsidRPr="0047008B">
        <w:rPr>
          <w:rFonts w:asciiTheme="majorHAnsi" w:hAnsiTheme="majorHAnsi"/>
          <w:sz w:val="26"/>
          <w:szCs w:val="26"/>
        </w:rPr>
        <w:t xml:space="preserve"> - это самостоятельная часть речи, которая обозначает </w:t>
      </w:r>
      <w:r w:rsidRPr="0047008B">
        <w:rPr>
          <w:rFonts w:asciiTheme="majorHAnsi" w:hAnsiTheme="majorHAnsi"/>
          <w:b/>
          <w:sz w:val="26"/>
          <w:szCs w:val="26"/>
        </w:rPr>
        <w:t>признак предмета</w:t>
      </w:r>
      <w:r w:rsidRPr="0047008B">
        <w:rPr>
          <w:rFonts w:asciiTheme="majorHAnsi" w:hAnsiTheme="majorHAnsi"/>
          <w:sz w:val="26"/>
          <w:szCs w:val="26"/>
        </w:rPr>
        <w:t xml:space="preserve"> и отвечает на вопросы </w:t>
      </w:r>
      <w:r w:rsidRPr="0047008B">
        <w:rPr>
          <w:rFonts w:asciiTheme="majorHAnsi" w:hAnsiTheme="majorHAnsi"/>
          <w:b/>
          <w:sz w:val="26"/>
          <w:szCs w:val="26"/>
        </w:rPr>
        <w:t>какой? какая? какое? какие? чей?  чья? чьё? чьи?</w:t>
      </w:r>
      <w:proofErr w:type="gramEnd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 xml:space="preserve">Например: зелёный, </w:t>
      </w:r>
      <w:proofErr w:type="gramStart"/>
      <w:r w:rsidRPr="0047008B">
        <w:rPr>
          <w:rFonts w:asciiTheme="majorHAnsi" w:hAnsiTheme="majorHAnsi"/>
          <w:i/>
          <w:sz w:val="26"/>
          <w:szCs w:val="26"/>
        </w:rPr>
        <w:t>мокрое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>, собачья.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47008B">
        <w:rPr>
          <w:rFonts w:asciiTheme="majorHAnsi" w:hAnsiTheme="majorHAnsi"/>
          <w:b/>
          <w:sz w:val="26"/>
          <w:szCs w:val="26"/>
        </w:rPr>
        <w:t>связаны с именами существительными</w:t>
      </w:r>
      <w:r w:rsidRPr="0047008B">
        <w:rPr>
          <w:rFonts w:asciiTheme="majorHAnsi" w:hAnsiTheme="majorHAnsi"/>
          <w:sz w:val="26"/>
          <w:szCs w:val="26"/>
        </w:rPr>
        <w:t>. Род и число прилагательного зависит от рода и числа существительного.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>Имена прилагател</w:t>
      </w:r>
      <w:r>
        <w:rPr>
          <w:rFonts w:asciiTheme="majorHAnsi" w:hAnsiTheme="majorHAnsi"/>
          <w:sz w:val="26"/>
          <w:szCs w:val="26"/>
        </w:rPr>
        <w:t xml:space="preserve">ьные </w:t>
      </w:r>
      <w:r w:rsidRPr="00BB6021">
        <w:rPr>
          <w:rFonts w:asciiTheme="majorHAnsi" w:hAnsiTheme="majorHAnsi"/>
          <w:b/>
          <w:sz w:val="26"/>
          <w:szCs w:val="26"/>
        </w:rPr>
        <w:t>изменяются по числам</w:t>
      </w:r>
      <w:r>
        <w:rPr>
          <w:rFonts w:asciiTheme="majorHAnsi" w:hAnsiTheme="majorHAnsi"/>
          <w:sz w:val="26"/>
          <w:szCs w:val="26"/>
        </w:rPr>
        <w:t xml:space="preserve"> (ед.ч</w:t>
      </w:r>
      <w:r w:rsidRPr="0047008B">
        <w:rPr>
          <w:rFonts w:asciiTheme="majorHAnsi" w:hAnsiTheme="majorHAnsi"/>
          <w:sz w:val="26"/>
          <w:szCs w:val="26"/>
        </w:rPr>
        <w:t>. и мн.ч.)</w:t>
      </w:r>
      <w:proofErr w:type="gramStart"/>
      <w:r w:rsidRPr="0047008B">
        <w:rPr>
          <w:rFonts w:asciiTheme="majorHAnsi" w:hAnsiTheme="majorHAnsi"/>
          <w:sz w:val="26"/>
          <w:szCs w:val="26"/>
        </w:rPr>
        <w:t xml:space="preserve"> </w:t>
      </w:r>
      <w:r w:rsidRPr="0047008B">
        <w:rPr>
          <w:rFonts w:asciiTheme="majorHAnsi" w:hAnsiTheme="majorHAnsi"/>
          <w:i/>
          <w:sz w:val="26"/>
          <w:szCs w:val="26"/>
        </w:rPr>
        <w:t>:</w:t>
      </w:r>
      <w:proofErr w:type="gramEnd"/>
      <w:r w:rsidRPr="0047008B">
        <w:rPr>
          <w:rFonts w:asciiTheme="majorHAnsi" w:hAnsiTheme="majorHAnsi"/>
          <w:i/>
          <w:sz w:val="26"/>
          <w:szCs w:val="26"/>
        </w:rPr>
        <w:t xml:space="preserve"> тёмныё -  тёмные. 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i/>
          <w:sz w:val="26"/>
          <w:szCs w:val="26"/>
        </w:rPr>
      </w:pPr>
      <w:proofErr w:type="gramStart"/>
      <w:r w:rsidRPr="0047008B">
        <w:rPr>
          <w:rFonts w:asciiTheme="majorHAnsi" w:hAnsiTheme="majorHAnsi"/>
          <w:sz w:val="26"/>
          <w:szCs w:val="26"/>
        </w:rPr>
        <w:t xml:space="preserve">В единственном числе имена прилагательные изменяются </w:t>
      </w:r>
      <w:r w:rsidRPr="00BB6021">
        <w:rPr>
          <w:rFonts w:asciiTheme="majorHAnsi" w:hAnsiTheme="majorHAnsi"/>
          <w:b/>
          <w:sz w:val="26"/>
          <w:szCs w:val="26"/>
        </w:rPr>
        <w:t>по родам</w:t>
      </w:r>
      <w:r w:rsidRPr="0047008B">
        <w:rPr>
          <w:rFonts w:asciiTheme="majorHAnsi" w:hAnsiTheme="majorHAnsi"/>
          <w:sz w:val="26"/>
          <w:szCs w:val="26"/>
        </w:rPr>
        <w:t xml:space="preserve">: </w:t>
      </w:r>
      <w:r w:rsidRPr="0047008B">
        <w:rPr>
          <w:rFonts w:asciiTheme="majorHAnsi" w:hAnsiTheme="majorHAnsi"/>
          <w:i/>
          <w:sz w:val="26"/>
          <w:szCs w:val="26"/>
        </w:rPr>
        <w:t>весёлый (м.р.) – весёлая (ж.р.) – весёлое (ср.р.).</w:t>
      </w:r>
      <w:proofErr w:type="gramEnd"/>
    </w:p>
    <w:p w:rsidR="00BB6021" w:rsidRPr="00BB6021" w:rsidRDefault="00BB6021" w:rsidP="00BB6021">
      <w:pPr>
        <w:spacing w:after="0" w:line="240" w:lineRule="auto"/>
        <w:ind w:firstLine="708"/>
        <w:rPr>
          <w:rFonts w:asciiTheme="majorHAnsi" w:hAnsiTheme="majorHAnsi"/>
          <w:b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Имена прилагательные </w:t>
      </w:r>
      <w:r w:rsidRPr="00BB6021">
        <w:rPr>
          <w:rFonts w:asciiTheme="majorHAnsi" w:hAnsiTheme="majorHAnsi"/>
          <w:b/>
          <w:sz w:val="26"/>
          <w:szCs w:val="26"/>
        </w:rPr>
        <w:t>во множественном числе по родам не изменяются.</w:t>
      </w:r>
    </w:p>
    <w:p w:rsidR="00BB6021" w:rsidRPr="0047008B" w:rsidRDefault="00BB6021" w:rsidP="00BB6021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47008B">
        <w:rPr>
          <w:rFonts w:asciiTheme="majorHAnsi" w:hAnsiTheme="majorHAnsi"/>
          <w:sz w:val="26"/>
          <w:szCs w:val="26"/>
        </w:rPr>
        <w:t xml:space="preserve">В предложении имена прилагательные чаще всего бывают </w:t>
      </w:r>
      <w:r w:rsidRPr="00BB6021">
        <w:rPr>
          <w:rFonts w:asciiTheme="majorHAnsi" w:hAnsiTheme="majorHAnsi"/>
          <w:b/>
          <w:sz w:val="26"/>
          <w:szCs w:val="26"/>
        </w:rPr>
        <w:t>второстепенными членами предложения</w:t>
      </w:r>
      <w:r w:rsidRPr="0047008B">
        <w:rPr>
          <w:rFonts w:asciiTheme="majorHAnsi" w:hAnsiTheme="majorHAnsi"/>
          <w:sz w:val="26"/>
          <w:szCs w:val="26"/>
        </w:rPr>
        <w:t xml:space="preserve"> и подчёркиваются </w:t>
      </w:r>
      <w:r w:rsidRPr="00BB6021">
        <w:rPr>
          <w:rFonts w:asciiTheme="majorHAnsi" w:hAnsiTheme="majorHAnsi"/>
          <w:b/>
          <w:sz w:val="26"/>
          <w:szCs w:val="26"/>
        </w:rPr>
        <w:t xml:space="preserve">волнистой </w:t>
      </w:r>
      <w:r w:rsidRPr="0047008B">
        <w:rPr>
          <w:rFonts w:asciiTheme="majorHAnsi" w:hAnsiTheme="majorHAnsi"/>
          <w:sz w:val="26"/>
          <w:szCs w:val="26"/>
        </w:rPr>
        <w:t xml:space="preserve">линией. </w:t>
      </w:r>
    </w:p>
    <w:p w:rsidR="00BB6021" w:rsidRPr="0047008B" w:rsidRDefault="00BB6021" w:rsidP="00BB602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sectPr w:rsidR="00BB6021" w:rsidRPr="0047008B" w:rsidSect="00BB6021">
      <w:pgSz w:w="16838" w:h="11906" w:orient="landscape"/>
      <w:pgMar w:top="284" w:right="536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A26"/>
    <w:rsid w:val="002E31D6"/>
    <w:rsid w:val="0047008B"/>
    <w:rsid w:val="00561A26"/>
    <w:rsid w:val="00BB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2</cp:revision>
  <dcterms:created xsi:type="dcterms:W3CDTF">2016-03-27T19:29:00Z</dcterms:created>
  <dcterms:modified xsi:type="dcterms:W3CDTF">2016-03-27T19:50:00Z</dcterms:modified>
</cp:coreProperties>
</file>