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DF6" w:rsidRDefault="00153DF6" w:rsidP="00153DF6">
      <w:pPr>
        <w:spacing w:line="360" w:lineRule="auto"/>
        <w:rPr>
          <w:rFonts w:ascii="Times New Roman" w:hAnsi="Times New Roman"/>
          <w:b/>
          <w:sz w:val="40"/>
          <w:szCs w:val="40"/>
        </w:rPr>
      </w:pPr>
    </w:p>
    <w:p w:rsidR="00153DF6" w:rsidRDefault="00EF144B" w:rsidP="0036031F">
      <w:pPr>
        <w:spacing w:line="360" w:lineRule="auto"/>
        <w:jc w:val="center"/>
        <w:rPr>
          <w:rFonts w:ascii="Times New Roman" w:eastAsia="Times New Roman" w:hAnsi="Times New Roman"/>
          <w:bCs/>
          <w:i/>
          <w:iCs/>
          <w:color w:val="000000"/>
          <w:sz w:val="28"/>
          <w:szCs w:val="28"/>
          <w:lang w:eastAsia="ru-RU"/>
        </w:rPr>
      </w:pPr>
      <w:r>
        <w:rPr>
          <w:rFonts w:ascii="Times New Roman" w:eastAsia="Times New Roman" w:hAnsi="Times New Roman"/>
          <w:bCs/>
          <w:i/>
          <w:iCs/>
          <w:color w:val="000000"/>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4pt;height:48.75pt" fillcolor="#e36c0a [2409]" strokecolor="#33c" strokeweight="1pt">
            <v:fill opacity=".5"/>
            <v:shadow on="t" color="#99f" offset="3pt"/>
            <v:textpath style="font-family:&quot;Georgia&quot;;font-weight:bold;v-text-kern:t" trim="t" fitpath="t" string="Мій досвід"/>
          </v:shape>
        </w:pict>
      </w:r>
    </w:p>
    <w:p w:rsidR="00153DF6" w:rsidRDefault="00153DF6" w:rsidP="0036031F">
      <w:pPr>
        <w:spacing w:line="360" w:lineRule="auto"/>
        <w:jc w:val="center"/>
        <w:rPr>
          <w:rFonts w:ascii="Times New Roman" w:hAnsi="Times New Roman"/>
          <w:b/>
          <w:sz w:val="40"/>
          <w:szCs w:val="40"/>
        </w:rPr>
      </w:pPr>
    </w:p>
    <w:p w:rsidR="00153DF6" w:rsidRDefault="00EF144B" w:rsidP="00EF6109">
      <w:pPr>
        <w:pStyle w:val="a3"/>
        <w:spacing w:after="441" w:line="360" w:lineRule="auto"/>
        <w:ind w:left="1080"/>
        <w:jc w:val="right"/>
        <w:outlineLvl w:val="2"/>
        <w:rPr>
          <w:rFonts w:ascii="Times New Roman" w:eastAsia="Times New Roman" w:hAnsi="Times New Roman" w:cs="Times New Roman"/>
          <w:bCs/>
          <w:i/>
          <w:iCs/>
          <w:color w:val="000000"/>
          <w:sz w:val="28"/>
          <w:szCs w:val="28"/>
          <w:lang w:val="uk-UA" w:eastAsia="ru-RU"/>
        </w:rPr>
      </w:pPr>
      <w:r>
        <w:rPr>
          <w:rFonts w:ascii="Times New Roman" w:eastAsia="Calibri" w:hAnsi="Times New Roman" w:cs="Times New Roman"/>
          <w:b/>
          <w:sz w:val="40"/>
          <w:szCs w:val="40"/>
          <w:lang w:val="uk-UA"/>
        </w:rPr>
        <w:pict>
          <v:shape id="_x0000_i1026" type="#_x0000_t136" style="width:410.25pt;height:212.25pt" fillcolor="yellow" strokecolor="#31849b [2408]" strokeweight="1pt">
            <v:fill opacity=".5"/>
            <v:shadow on="t" color="#99f" offset="3pt"/>
            <v:textpath style="font-family:&quot;Arial Black&quot;;v-text-kern:t" trim="t" fitpath="t" string="Впровадження&#10; інноваційних&#10; технологій &#10;на уроках &#10;у початковій школі"/>
          </v:shape>
        </w:pict>
      </w:r>
    </w:p>
    <w:p w:rsidR="00153DF6" w:rsidRDefault="00153DF6" w:rsidP="00EF6109">
      <w:pPr>
        <w:pStyle w:val="a3"/>
        <w:spacing w:after="441" w:line="360" w:lineRule="auto"/>
        <w:ind w:left="1080"/>
        <w:jc w:val="right"/>
        <w:outlineLvl w:val="2"/>
        <w:rPr>
          <w:rFonts w:ascii="Times New Roman" w:eastAsia="Times New Roman" w:hAnsi="Times New Roman" w:cs="Times New Roman"/>
          <w:bCs/>
          <w:i/>
          <w:iCs/>
          <w:color w:val="000000"/>
          <w:sz w:val="28"/>
          <w:szCs w:val="28"/>
          <w:lang w:val="uk-UA" w:eastAsia="ru-RU"/>
        </w:rPr>
      </w:pPr>
    </w:p>
    <w:p w:rsidR="00153DF6" w:rsidRDefault="00EF144B" w:rsidP="00EF6109">
      <w:pPr>
        <w:pStyle w:val="a3"/>
        <w:spacing w:after="441" w:line="360" w:lineRule="auto"/>
        <w:ind w:left="1080"/>
        <w:jc w:val="right"/>
        <w:outlineLvl w:val="2"/>
        <w:rPr>
          <w:rFonts w:ascii="Times New Roman" w:eastAsia="Times New Roman" w:hAnsi="Times New Roman" w:cs="Times New Roman"/>
          <w:bCs/>
          <w:i/>
          <w:iCs/>
          <w:color w:val="000000"/>
          <w:sz w:val="28"/>
          <w:szCs w:val="28"/>
          <w:lang w:val="uk-UA" w:eastAsia="ru-RU"/>
        </w:rPr>
      </w:pPr>
      <w:r>
        <w:rPr>
          <w:rFonts w:ascii="Times New Roman" w:eastAsia="Times New Roman" w:hAnsi="Times New Roman" w:cs="Times New Roman"/>
          <w:bCs/>
          <w:i/>
          <w:iCs/>
          <w:noProof/>
          <w:color w:val="000000"/>
          <w:sz w:val="28"/>
          <w:szCs w:val="28"/>
          <w:lang w:eastAsia="ru-RU"/>
        </w:rPr>
        <w:drawing>
          <wp:anchor distT="0" distB="0" distL="114300" distR="114300" simplePos="0" relativeHeight="251660288" behindDoc="0" locked="0" layoutInCell="1" allowOverlap="1">
            <wp:simplePos x="0" y="0"/>
            <wp:positionH relativeFrom="column">
              <wp:posOffset>-220980</wp:posOffset>
            </wp:positionH>
            <wp:positionV relativeFrom="paragraph">
              <wp:posOffset>22860</wp:posOffset>
            </wp:positionV>
            <wp:extent cx="2411730" cy="1593850"/>
            <wp:effectExtent l="19050" t="0" r="7620" b="0"/>
            <wp:wrapSquare wrapText="bothSides"/>
            <wp:docPr id="4" name="Рисунок 17" descr="C:\Users\Класс\Desktop\фото урок\DSC_4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Класс\Desktop\фото урок\DSC_4441.JPG"/>
                    <pic:cNvPicPr>
                      <a:picLocks noChangeAspect="1" noChangeArrowheads="1"/>
                    </pic:cNvPicPr>
                  </pic:nvPicPr>
                  <pic:blipFill>
                    <a:blip r:embed="rId7" cstate="print"/>
                    <a:srcRect/>
                    <a:stretch>
                      <a:fillRect/>
                    </a:stretch>
                  </pic:blipFill>
                  <pic:spPr bwMode="auto">
                    <a:xfrm>
                      <a:off x="0" y="0"/>
                      <a:ext cx="2411730" cy="1593850"/>
                    </a:xfrm>
                    <a:prstGeom prst="rect">
                      <a:avLst/>
                    </a:prstGeom>
                    <a:noFill/>
                    <a:ln w="9525">
                      <a:noFill/>
                      <a:miter lim="800000"/>
                      <a:headEnd/>
                      <a:tailEnd/>
                    </a:ln>
                  </pic:spPr>
                </pic:pic>
              </a:graphicData>
            </a:graphic>
          </wp:anchor>
        </w:drawing>
      </w:r>
    </w:p>
    <w:p w:rsidR="00153DF6" w:rsidRDefault="00153DF6" w:rsidP="00153DF6">
      <w:pPr>
        <w:pStyle w:val="a3"/>
        <w:spacing w:after="441" w:line="360" w:lineRule="auto"/>
        <w:ind w:left="1080"/>
        <w:jc w:val="both"/>
        <w:outlineLvl w:val="2"/>
        <w:rPr>
          <w:rFonts w:ascii="Times New Roman" w:eastAsia="Times New Roman" w:hAnsi="Times New Roman" w:cs="Times New Roman"/>
          <w:bCs/>
          <w:i/>
          <w:iCs/>
          <w:color w:val="000000"/>
          <w:sz w:val="28"/>
          <w:szCs w:val="28"/>
          <w:lang w:val="uk-UA" w:eastAsia="ru-RU"/>
        </w:rPr>
      </w:pPr>
      <w:r w:rsidRPr="00153DF6">
        <w:rPr>
          <w:rFonts w:ascii="Calibri" w:eastAsia="Calibri" w:hAnsi="Calibri" w:cs="Times New Roman"/>
          <w:noProof/>
          <w:lang w:eastAsia="ru-RU"/>
        </w:rPr>
        <w:t xml:space="preserve"> </w:t>
      </w:r>
    </w:p>
    <w:p w:rsidR="00153DF6" w:rsidRDefault="00EF144B" w:rsidP="00EF6109">
      <w:pPr>
        <w:pStyle w:val="a3"/>
        <w:spacing w:after="441" w:line="360" w:lineRule="auto"/>
        <w:ind w:left="1080"/>
        <w:jc w:val="right"/>
        <w:outlineLvl w:val="2"/>
        <w:rPr>
          <w:rFonts w:ascii="Times New Roman" w:eastAsia="Times New Roman" w:hAnsi="Times New Roman" w:cs="Times New Roman"/>
          <w:bCs/>
          <w:i/>
          <w:iCs/>
          <w:color w:val="000000"/>
          <w:sz w:val="28"/>
          <w:szCs w:val="28"/>
          <w:lang w:val="uk-UA" w:eastAsia="ru-RU"/>
        </w:rPr>
      </w:pPr>
      <w:r>
        <w:rPr>
          <w:rFonts w:ascii="Times New Roman" w:eastAsia="Times New Roman" w:hAnsi="Times New Roman" w:cs="Times New Roman"/>
          <w:bCs/>
          <w:i/>
          <w:iCs/>
          <w:noProof/>
          <w:color w:val="000000"/>
          <w:sz w:val="28"/>
          <w:szCs w:val="28"/>
          <w:lang w:eastAsia="ru-RU"/>
        </w:rPr>
        <w:drawing>
          <wp:anchor distT="0" distB="0" distL="114300" distR="114300" simplePos="0" relativeHeight="251661312" behindDoc="0" locked="0" layoutInCell="1" allowOverlap="1">
            <wp:simplePos x="0" y="0"/>
            <wp:positionH relativeFrom="column">
              <wp:posOffset>-643255</wp:posOffset>
            </wp:positionH>
            <wp:positionV relativeFrom="paragraph">
              <wp:posOffset>114300</wp:posOffset>
            </wp:positionV>
            <wp:extent cx="2212975" cy="1482725"/>
            <wp:effectExtent l="19050" t="0" r="0" b="0"/>
            <wp:wrapSquare wrapText="bothSides"/>
            <wp:docPr id="6" name="Рисунок 15" descr="C:\Users\Класс\Desktop\фото я\DSC_4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Класс\Desktop\фото я\DSC_4482.JPG"/>
                    <pic:cNvPicPr>
                      <a:picLocks noChangeAspect="1" noChangeArrowheads="1"/>
                    </pic:cNvPicPr>
                  </pic:nvPicPr>
                  <pic:blipFill>
                    <a:blip r:embed="rId8" cstate="print"/>
                    <a:srcRect/>
                    <a:stretch>
                      <a:fillRect/>
                    </a:stretch>
                  </pic:blipFill>
                  <pic:spPr bwMode="auto">
                    <a:xfrm>
                      <a:off x="0" y="0"/>
                      <a:ext cx="2212975" cy="1482725"/>
                    </a:xfrm>
                    <a:prstGeom prst="rect">
                      <a:avLst/>
                    </a:prstGeom>
                    <a:noFill/>
                    <a:ln w="9525">
                      <a:noFill/>
                      <a:miter lim="800000"/>
                      <a:headEnd/>
                      <a:tailEnd/>
                    </a:ln>
                  </pic:spPr>
                </pic:pic>
              </a:graphicData>
            </a:graphic>
          </wp:anchor>
        </w:drawing>
      </w:r>
    </w:p>
    <w:p w:rsidR="00153DF6" w:rsidRDefault="00153DF6" w:rsidP="00EF6109">
      <w:pPr>
        <w:pStyle w:val="a3"/>
        <w:spacing w:after="441" w:line="360" w:lineRule="auto"/>
        <w:ind w:left="1080"/>
        <w:jc w:val="right"/>
        <w:outlineLvl w:val="2"/>
        <w:rPr>
          <w:rFonts w:ascii="Times New Roman" w:eastAsia="Times New Roman" w:hAnsi="Times New Roman" w:cs="Times New Roman"/>
          <w:bCs/>
          <w:i/>
          <w:iCs/>
          <w:color w:val="000000"/>
          <w:sz w:val="28"/>
          <w:szCs w:val="28"/>
          <w:lang w:val="uk-UA" w:eastAsia="ru-RU"/>
        </w:rPr>
      </w:pPr>
    </w:p>
    <w:p w:rsidR="00153DF6" w:rsidRDefault="00153DF6" w:rsidP="00EF6109">
      <w:pPr>
        <w:pStyle w:val="a3"/>
        <w:spacing w:after="441" w:line="360" w:lineRule="auto"/>
        <w:ind w:left="1080"/>
        <w:jc w:val="right"/>
        <w:outlineLvl w:val="2"/>
        <w:rPr>
          <w:rFonts w:ascii="Times New Roman" w:eastAsia="Times New Roman" w:hAnsi="Times New Roman" w:cs="Times New Roman"/>
          <w:bCs/>
          <w:i/>
          <w:iCs/>
          <w:color w:val="000000"/>
          <w:sz w:val="28"/>
          <w:szCs w:val="28"/>
          <w:lang w:val="uk-UA" w:eastAsia="ru-RU"/>
        </w:rPr>
      </w:pPr>
    </w:p>
    <w:p w:rsidR="00153DF6" w:rsidRDefault="00153DF6" w:rsidP="00EF6109">
      <w:pPr>
        <w:pStyle w:val="a3"/>
        <w:spacing w:after="441" w:line="360" w:lineRule="auto"/>
        <w:ind w:left="1080"/>
        <w:jc w:val="right"/>
        <w:outlineLvl w:val="2"/>
        <w:rPr>
          <w:rFonts w:ascii="Times New Roman" w:eastAsia="Times New Roman" w:hAnsi="Times New Roman" w:cs="Times New Roman"/>
          <w:bCs/>
          <w:i/>
          <w:iCs/>
          <w:color w:val="000000"/>
          <w:sz w:val="28"/>
          <w:szCs w:val="28"/>
          <w:lang w:val="uk-UA" w:eastAsia="ru-RU"/>
        </w:rPr>
      </w:pPr>
    </w:p>
    <w:p w:rsidR="00153DF6" w:rsidRDefault="00EF144B" w:rsidP="00EF6109">
      <w:pPr>
        <w:pStyle w:val="a3"/>
        <w:spacing w:after="441" w:line="360" w:lineRule="auto"/>
        <w:ind w:left="1080"/>
        <w:jc w:val="right"/>
        <w:outlineLvl w:val="2"/>
        <w:rPr>
          <w:rFonts w:ascii="Times New Roman" w:eastAsia="Times New Roman" w:hAnsi="Times New Roman" w:cs="Times New Roman"/>
          <w:bCs/>
          <w:i/>
          <w:iCs/>
          <w:color w:val="000000"/>
          <w:sz w:val="28"/>
          <w:szCs w:val="28"/>
          <w:lang w:val="uk-UA" w:eastAsia="ru-RU"/>
        </w:rPr>
      </w:pPr>
      <w:r>
        <w:rPr>
          <w:rFonts w:ascii="Times New Roman" w:eastAsia="Times New Roman" w:hAnsi="Times New Roman" w:cs="Times New Roman"/>
          <w:bCs/>
          <w:i/>
          <w:iCs/>
          <w:noProof/>
          <w:color w:val="000000"/>
          <w:sz w:val="28"/>
          <w:szCs w:val="28"/>
          <w:lang w:eastAsia="ru-RU"/>
        </w:rPr>
        <w:drawing>
          <wp:anchor distT="0" distB="0" distL="114300" distR="114300" simplePos="0" relativeHeight="251662336" behindDoc="0" locked="0" layoutInCell="1" allowOverlap="1">
            <wp:simplePos x="0" y="0"/>
            <wp:positionH relativeFrom="column">
              <wp:posOffset>3152140</wp:posOffset>
            </wp:positionH>
            <wp:positionV relativeFrom="paragraph">
              <wp:posOffset>36195</wp:posOffset>
            </wp:positionV>
            <wp:extent cx="2325370" cy="1556385"/>
            <wp:effectExtent l="19050" t="0" r="0" b="0"/>
            <wp:wrapSquare wrapText="bothSides"/>
            <wp:docPr id="1" name="Рисунок 16" descr="C:\Users\Класс\Desktop\фото урок\DSC_4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Класс\Desktop\фото урок\DSC_4522.JPG"/>
                    <pic:cNvPicPr>
                      <a:picLocks noChangeAspect="1" noChangeArrowheads="1"/>
                    </pic:cNvPicPr>
                  </pic:nvPicPr>
                  <pic:blipFill>
                    <a:blip r:embed="rId9" cstate="print"/>
                    <a:srcRect/>
                    <a:stretch>
                      <a:fillRect/>
                    </a:stretch>
                  </pic:blipFill>
                  <pic:spPr bwMode="auto">
                    <a:xfrm>
                      <a:off x="0" y="0"/>
                      <a:ext cx="2325370" cy="1556385"/>
                    </a:xfrm>
                    <a:prstGeom prst="rect">
                      <a:avLst/>
                    </a:prstGeom>
                    <a:noFill/>
                    <a:ln w="9525">
                      <a:noFill/>
                      <a:miter lim="800000"/>
                      <a:headEnd/>
                      <a:tailEnd/>
                    </a:ln>
                  </pic:spPr>
                </pic:pic>
              </a:graphicData>
            </a:graphic>
          </wp:anchor>
        </w:drawing>
      </w:r>
    </w:p>
    <w:p w:rsidR="00153DF6" w:rsidRDefault="00153DF6" w:rsidP="00EF6109">
      <w:pPr>
        <w:pStyle w:val="a3"/>
        <w:spacing w:after="441" w:line="360" w:lineRule="auto"/>
        <w:ind w:left="1080"/>
        <w:jc w:val="right"/>
        <w:outlineLvl w:val="2"/>
        <w:rPr>
          <w:rFonts w:ascii="Times New Roman" w:eastAsia="Times New Roman" w:hAnsi="Times New Roman" w:cs="Times New Roman"/>
          <w:bCs/>
          <w:i/>
          <w:iCs/>
          <w:color w:val="000000"/>
          <w:sz w:val="28"/>
          <w:szCs w:val="28"/>
          <w:lang w:val="uk-UA" w:eastAsia="ru-RU"/>
        </w:rPr>
      </w:pPr>
    </w:p>
    <w:p w:rsidR="00153DF6" w:rsidRDefault="00153DF6" w:rsidP="00EF6109">
      <w:pPr>
        <w:pStyle w:val="a3"/>
        <w:spacing w:after="441" w:line="360" w:lineRule="auto"/>
        <w:ind w:left="1080"/>
        <w:jc w:val="right"/>
        <w:outlineLvl w:val="2"/>
        <w:rPr>
          <w:rFonts w:ascii="Times New Roman" w:eastAsia="Times New Roman" w:hAnsi="Times New Roman" w:cs="Times New Roman"/>
          <w:bCs/>
          <w:i/>
          <w:iCs/>
          <w:color w:val="000000"/>
          <w:sz w:val="28"/>
          <w:szCs w:val="28"/>
          <w:lang w:val="uk-UA" w:eastAsia="ru-RU"/>
        </w:rPr>
      </w:pPr>
    </w:p>
    <w:p w:rsidR="00153DF6" w:rsidRDefault="00153DF6" w:rsidP="00EF6109">
      <w:pPr>
        <w:pStyle w:val="a3"/>
        <w:spacing w:after="441" w:line="360" w:lineRule="auto"/>
        <w:ind w:left="1080"/>
        <w:jc w:val="right"/>
        <w:outlineLvl w:val="2"/>
        <w:rPr>
          <w:rFonts w:ascii="Times New Roman" w:eastAsia="Times New Roman" w:hAnsi="Times New Roman" w:cs="Times New Roman"/>
          <w:bCs/>
          <w:i/>
          <w:iCs/>
          <w:color w:val="000000"/>
          <w:sz w:val="28"/>
          <w:szCs w:val="28"/>
          <w:lang w:val="uk-UA" w:eastAsia="ru-RU"/>
        </w:rPr>
      </w:pPr>
    </w:p>
    <w:p w:rsidR="00153DF6" w:rsidRDefault="00153DF6" w:rsidP="00EF6109">
      <w:pPr>
        <w:pStyle w:val="a3"/>
        <w:spacing w:after="441" w:line="360" w:lineRule="auto"/>
        <w:ind w:left="1080"/>
        <w:jc w:val="right"/>
        <w:outlineLvl w:val="2"/>
        <w:rPr>
          <w:rFonts w:ascii="Times New Roman" w:eastAsia="Times New Roman" w:hAnsi="Times New Roman" w:cs="Times New Roman"/>
          <w:bCs/>
          <w:i/>
          <w:iCs/>
          <w:color w:val="000000"/>
          <w:sz w:val="28"/>
          <w:szCs w:val="28"/>
          <w:lang w:val="uk-UA" w:eastAsia="ru-RU"/>
        </w:rPr>
      </w:pPr>
    </w:p>
    <w:p w:rsidR="00EF144B" w:rsidRDefault="00EF6109" w:rsidP="00EF144B">
      <w:pPr>
        <w:spacing w:after="0" w:line="360" w:lineRule="auto"/>
        <w:jc w:val="right"/>
        <w:outlineLvl w:val="2"/>
        <w:rPr>
          <w:rFonts w:ascii="Times New Roman" w:eastAsia="Times New Roman" w:hAnsi="Times New Roman"/>
          <w:bCs/>
          <w:i/>
          <w:iCs/>
          <w:color w:val="000000"/>
          <w:sz w:val="28"/>
          <w:szCs w:val="28"/>
          <w:lang w:eastAsia="ru-RU"/>
        </w:rPr>
      </w:pPr>
      <w:r w:rsidRPr="00EF144B">
        <w:rPr>
          <w:rFonts w:ascii="Times New Roman" w:eastAsia="Times New Roman" w:hAnsi="Times New Roman"/>
          <w:bCs/>
          <w:i/>
          <w:iCs/>
          <w:color w:val="000000"/>
          <w:sz w:val="28"/>
          <w:szCs w:val="28"/>
          <w:lang w:eastAsia="ru-RU"/>
        </w:rPr>
        <w:lastRenderedPageBreak/>
        <w:t>Не навчайте дітей так</w:t>
      </w:r>
    </w:p>
    <w:p w:rsidR="00EF6109" w:rsidRPr="00EF144B" w:rsidRDefault="00EF6109" w:rsidP="00EF144B">
      <w:pPr>
        <w:spacing w:after="0" w:line="360" w:lineRule="auto"/>
        <w:jc w:val="right"/>
        <w:outlineLvl w:val="2"/>
        <w:rPr>
          <w:rFonts w:ascii="Times New Roman" w:eastAsia="Times New Roman" w:hAnsi="Times New Roman"/>
          <w:bCs/>
          <w:i/>
          <w:iCs/>
          <w:color w:val="000000"/>
          <w:sz w:val="28"/>
          <w:szCs w:val="28"/>
          <w:lang w:eastAsia="ru-RU"/>
        </w:rPr>
      </w:pPr>
      <w:r w:rsidRPr="00EF144B">
        <w:rPr>
          <w:rFonts w:ascii="Times New Roman" w:eastAsia="Times New Roman" w:hAnsi="Times New Roman"/>
          <w:bCs/>
          <w:i/>
          <w:iCs/>
          <w:color w:val="000000"/>
          <w:sz w:val="28"/>
          <w:szCs w:val="28"/>
          <w:lang w:eastAsia="ru-RU"/>
        </w:rPr>
        <w:t xml:space="preserve"> як навчали вас, </w:t>
      </w:r>
    </w:p>
    <w:p w:rsidR="00EF6109" w:rsidRPr="00151076" w:rsidRDefault="00EF6109" w:rsidP="00EF144B">
      <w:pPr>
        <w:pStyle w:val="a3"/>
        <w:spacing w:after="0" w:line="360" w:lineRule="auto"/>
        <w:ind w:left="1080"/>
        <w:jc w:val="right"/>
        <w:outlineLvl w:val="2"/>
        <w:rPr>
          <w:rFonts w:ascii="Times New Roman" w:eastAsia="Times New Roman" w:hAnsi="Times New Roman" w:cs="Times New Roman"/>
          <w:bCs/>
          <w:i/>
          <w:iCs/>
          <w:color w:val="000000"/>
          <w:sz w:val="28"/>
          <w:szCs w:val="28"/>
          <w:lang w:eastAsia="ru-RU"/>
        </w:rPr>
      </w:pPr>
      <w:r w:rsidRPr="00151076">
        <w:rPr>
          <w:rFonts w:ascii="Times New Roman" w:eastAsia="Times New Roman" w:hAnsi="Times New Roman" w:cs="Times New Roman"/>
          <w:bCs/>
          <w:i/>
          <w:iCs/>
          <w:color w:val="000000"/>
          <w:sz w:val="28"/>
          <w:szCs w:val="28"/>
          <w:lang w:eastAsia="ru-RU"/>
        </w:rPr>
        <w:t>- вони народились в інші часи...</w:t>
      </w:r>
    </w:p>
    <w:p w:rsidR="00EF6109" w:rsidRDefault="00E370F8" w:rsidP="00EF144B">
      <w:pPr>
        <w:spacing w:after="0" w:line="360" w:lineRule="auto"/>
        <w:ind w:firstLine="709"/>
        <w:jc w:val="both"/>
        <w:rPr>
          <w:rFonts w:ascii="Times New Roman" w:hAnsi="Times New Roman"/>
          <w:color w:val="333333"/>
          <w:sz w:val="28"/>
          <w:szCs w:val="28"/>
        </w:rPr>
      </w:pPr>
      <w:r w:rsidRPr="00EF144B">
        <w:rPr>
          <w:rFonts w:ascii="Times New Roman" w:hAnsi="Times New Roman"/>
          <w:b/>
          <w:color w:val="333333"/>
          <w:sz w:val="32"/>
          <w:szCs w:val="32"/>
        </w:rPr>
        <w:t>Актуальність досвіду.</w:t>
      </w:r>
      <w:r>
        <w:rPr>
          <w:rFonts w:ascii="Times New Roman" w:hAnsi="Times New Roman"/>
          <w:b/>
          <w:color w:val="333333"/>
          <w:sz w:val="28"/>
          <w:szCs w:val="28"/>
        </w:rPr>
        <w:t xml:space="preserve"> </w:t>
      </w:r>
      <w:r>
        <w:rPr>
          <w:rFonts w:ascii="Times New Roman" w:hAnsi="Times New Roman"/>
          <w:color w:val="333333"/>
          <w:sz w:val="28"/>
          <w:szCs w:val="28"/>
        </w:rPr>
        <w:t xml:space="preserve"> </w:t>
      </w:r>
      <w:r w:rsidR="00EF6109" w:rsidRPr="00EF6109">
        <w:rPr>
          <w:rFonts w:ascii="Times New Roman" w:hAnsi="Times New Roman"/>
          <w:color w:val="333333"/>
          <w:sz w:val="28"/>
          <w:szCs w:val="28"/>
        </w:rPr>
        <w:t xml:space="preserve">У зв'язку з тим, </w:t>
      </w:r>
      <w:r w:rsidR="001E07AE" w:rsidRPr="00430621">
        <w:rPr>
          <w:rFonts w:ascii="Times New Roman" w:hAnsi="Times New Roman"/>
          <w:color w:val="333333"/>
          <w:sz w:val="28"/>
          <w:szCs w:val="28"/>
        </w:rPr>
        <w:t xml:space="preserve">що  </w:t>
      </w:r>
      <w:r w:rsidR="001E07AE" w:rsidRPr="00430621">
        <w:rPr>
          <w:rFonts w:ascii="Times New Roman" w:hAnsi="Times New Roman"/>
          <w:sz w:val="28"/>
          <w:szCs w:val="28"/>
        </w:rPr>
        <w:t>с</w:t>
      </w:r>
      <w:r w:rsidR="001E07AE" w:rsidRPr="009F13B6">
        <w:rPr>
          <w:rFonts w:ascii="Times New Roman" w:hAnsi="Times New Roman"/>
          <w:sz w:val="28"/>
          <w:szCs w:val="28"/>
        </w:rPr>
        <w:t xml:space="preserve">учасний </w:t>
      </w:r>
      <w:r w:rsidR="001E07AE" w:rsidRPr="00430621">
        <w:rPr>
          <w:rFonts w:ascii="Times New Roman" w:hAnsi="Times New Roman"/>
          <w:sz w:val="28"/>
          <w:szCs w:val="28"/>
        </w:rPr>
        <w:t xml:space="preserve"> </w:t>
      </w:r>
      <w:r w:rsidR="001E07AE">
        <w:rPr>
          <w:rFonts w:ascii="Times New Roman" w:hAnsi="Times New Roman"/>
          <w:sz w:val="28"/>
          <w:szCs w:val="28"/>
        </w:rPr>
        <w:t>етап розвитку</w:t>
      </w:r>
      <w:r w:rsidR="001E07AE" w:rsidRPr="009F13B6">
        <w:rPr>
          <w:rFonts w:ascii="Times New Roman" w:hAnsi="Times New Roman"/>
          <w:sz w:val="28"/>
          <w:szCs w:val="28"/>
        </w:rPr>
        <w:t xml:space="preserve"> освіти в Україні </w:t>
      </w:r>
      <w:r w:rsidR="00EF6109" w:rsidRPr="00EF6109">
        <w:rPr>
          <w:rFonts w:ascii="Times New Roman" w:hAnsi="Times New Roman"/>
          <w:color w:val="333333"/>
          <w:sz w:val="28"/>
          <w:szCs w:val="28"/>
        </w:rPr>
        <w:t xml:space="preserve">та інших розвинутих країнах Європи переорієнтовано на один з найважливіших концептуальних орієнтирів – </w:t>
      </w:r>
      <w:r w:rsidR="001E07AE" w:rsidRPr="009F13B6">
        <w:rPr>
          <w:rFonts w:ascii="Times New Roman" w:hAnsi="Times New Roman"/>
          <w:sz w:val="28"/>
          <w:szCs w:val="28"/>
        </w:rPr>
        <w:t>на модернізацію системи освіти відповідно до вимог часу, новітніх надбань науки, культури і соціальної практики</w:t>
      </w:r>
      <w:r w:rsidR="001E07AE">
        <w:rPr>
          <w:rFonts w:ascii="Times New Roman" w:hAnsi="Times New Roman"/>
          <w:color w:val="333333"/>
          <w:sz w:val="28"/>
          <w:szCs w:val="28"/>
        </w:rPr>
        <w:t>, саме це</w:t>
      </w:r>
      <w:r w:rsidR="00EF6109" w:rsidRPr="00EF6109">
        <w:rPr>
          <w:rFonts w:ascii="Times New Roman" w:hAnsi="Times New Roman"/>
          <w:color w:val="333333"/>
          <w:sz w:val="28"/>
          <w:szCs w:val="28"/>
        </w:rPr>
        <w:t xml:space="preserve"> </w:t>
      </w:r>
      <w:r w:rsidR="001E07AE" w:rsidRPr="00430621">
        <w:rPr>
          <w:rFonts w:ascii="Times New Roman" w:hAnsi="Times New Roman"/>
          <w:color w:val="333333"/>
          <w:sz w:val="28"/>
          <w:szCs w:val="28"/>
        </w:rPr>
        <w:t>змушує освітян</w:t>
      </w:r>
      <w:r w:rsidR="001E07AE" w:rsidRPr="001E07AE">
        <w:rPr>
          <w:rFonts w:ascii="Times New Roman" w:hAnsi="Times New Roman"/>
          <w:sz w:val="28"/>
          <w:szCs w:val="28"/>
        </w:rPr>
        <w:t xml:space="preserve"> </w:t>
      </w:r>
      <w:r w:rsidR="001E07AE" w:rsidRPr="009F13B6">
        <w:rPr>
          <w:rFonts w:ascii="Times New Roman" w:hAnsi="Times New Roman"/>
          <w:sz w:val="28"/>
          <w:szCs w:val="28"/>
        </w:rPr>
        <w:t>пошук</w:t>
      </w:r>
      <w:r w:rsidR="001E07AE">
        <w:rPr>
          <w:rFonts w:ascii="Times New Roman" w:hAnsi="Times New Roman"/>
          <w:sz w:val="28"/>
          <w:szCs w:val="28"/>
        </w:rPr>
        <w:t>у нового</w:t>
      </w:r>
      <w:r w:rsidR="001E07AE" w:rsidRPr="009F13B6">
        <w:rPr>
          <w:rFonts w:ascii="Times New Roman" w:hAnsi="Times New Roman"/>
          <w:sz w:val="28"/>
          <w:szCs w:val="28"/>
        </w:rPr>
        <w:t xml:space="preserve"> змісту, форм, методів і засобів на</w:t>
      </w:r>
      <w:r w:rsidR="00796B8E">
        <w:rPr>
          <w:rFonts w:ascii="Times New Roman" w:hAnsi="Times New Roman"/>
          <w:sz w:val="28"/>
          <w:szCs w:val="28"/>
        </w:rPr>
        <w:t>вчання</w:t>
      </w:r>
      <w:r w:rsidR="00796B8E" w:rsidRPr="00796B8E">
        <w:rPr>
          <w:rFonts w:ascii="Times New Roman" w:hAnsi="Times New Roman"/>
          <w:sz w:val="28"/>
          <w:szCs w:val="28"/>
        </w:rPr>
        <w:t>, р</w:t>
      </w:r>
      <w:r w:rsidR="001E07AE">
        <w:rPr>
          <w:rFonts w:ascii="Times New Roman" w:hAnsi="Times New Roman"/>
          <w:sz w:val="28"/>
          <w:szCs w:val="28"/>
        </w:rPr>
        <w:t>озгортанню</w:t>
      </w:r>
      <w:r w:rsidR="001E07AE" w:rsidRPr="009F13B6">
        <w:rPr>
          <w:rFonts w:ascii="Times New Roman" w:hAnsi="Times New Roman"/>
          <w:sz w:val="28"/>
          <w:szCs w:val="28"/>
        </w:rPr>
        <w:t xml:space="preserve"> широкої експериментальної роботи, спрямованої на впровадження освітніх інновацій </w:t>
      </w:r>
      <w:r w:rsidR="001E07AE">
        <w:rPr>
          <w:rFonts w:ascii="Times New Roman" w:hAnsi="Times New Roman"/>
          <w:sz w:val="28"/>
          <w:szCs w:val="28"/>
        </w:rPr>
        <w:t xml:space="preserve">в навчальний процес. </w:t>
      </w:r>
      <w:r>
        <w:rPr>
          <w:rFonts w:ascii="Times New Roman" w:hAnsi="Times New Roman"/>
          <w:sz w:val="28"/>
          <w:szCs w:val="28"/>
        </w:rPr>
        <w:t xml:space="preserve"> </w:t>
      </w:r>
      <w:r w:rsidR="00EF6109" w:rsidRPr="00EF6109">
        <w:rPr>
          <w:rFonts w:ascii="Times New Roman" w:hAnsi="Times New Roman"/>
          <w:color w:val="333333"/>
          <w:sz w:val="28"/>
          <w:szCs w:val="28"/>
        </w:rPr>
        <w:t xml:space="preserve">Тому досвід роботи </w:t>
      </w:r>
      <w:r w:rsidR="001E07AE">
        <w:rPr>
          <w:rFonts w:ascii="Times New Roman" w:hAnsi="Times New Roman"/>
          <w:color w:val="333333"/>
          <w:sz w:val="28"/>
          <w:szCs w:val="28"/>
        </w:rPr>
        <w:t xml:space="preserve">за темою впровадження інноваційних технологій на уроках </w:t>
      </w:r>
      <w:r>
        <w:rPr>
          <w:rFonts w:ascii="Times New Roman" w:hAnsi="Times New Roman"/>
          <w:color w:val="333333"/>
          <w:sz w:val="28"/>
          <w:szCs w:val="28"/>
        </w:rPr>
        <w:t>у початковій школі</w:t>
      </w:r>
      <w:r w:rsidR="001E07AE">
        <w:rPr>
          <w:rFonts w:ascii="Times New Roman" w:hAnsi="Times New Roman"/>
          <w:color w:val="333333"/>
          <w:sz w:val="28"/>
          <w:szCs w:val="28"/>
        </w:rPr>
        <w:t xml:space="preserve"> </w:t>
      </w:r>
      <w:r w:rsidR="00EF6109" w:rsidRPr="00EF6109">
        <w:rPr>
          <w:rFonts w:ascii="Times New Roman" w:hAnsi="Times New Roman"/>
          <w:color w:val="333333"/>
          <w:sz w:val="28"/>
          <w:szCs w:val="28"/>
        </w:rPr>
        <w:t>відповідає запитам часу</w:t>
      </w:r>
      <w:r>
        <w:rPr>
          <w:rFonts w:ascii="Times New Roman" w:hAnsi="Times New Roman"/>
          <w:color w:val="333333"/>
          <w:sz w:val="28"/>
          <w:szCs w:val="28"/>
        </w:rPr>
        <w:t xml:space="preserve">, </w:t>
      </w:r>
      <w:r w:rsidRPr="00EF6109">
        <w:rPr>
          <w:rFonts w:ascii="Times New Roman" w:hAnsi="Times New Roman"/>
          <w:color w:val="333333"/>
          <w:sz w:val="28"/>
          <w:szCs w:val="28"/>
        </w:rPr>
        <w:t>є затребуваним і актуальним</w:t>
      </w:r>
      <w:r>
        <w:rPr>
          <w:rFonts w:ascii="Times New Roman" w:hAnsi="Times New Roman"/>
          <w:color w:val="333333"/>
          <w:sz w:val="28"/>
          <w:szCs w:val="28"/>
        </w:rPr>
        <w:t>.</w:t>
      </w:r>
    </w:p>
    <w:p w:rsidR="00E370F8" w:rsidRPr="00151076" w:rsidRDefault="00430621" w:rsidP="00F81CE2">
      <w:pPr>
        <w:pStyle w:val="a3"/>
        <w:spacing w:after="0" w:line="360" w:lineRule="auto"/>
        <w:ind w:left="0"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Дійсно, т</w:t>
      </w:r>
      <w:r w:rsidR="00E370F8" w:rsidRPr="00151076">
        <w:rPr>
          <w:rFonts w:ascii="Times New Roman" w:eastAsia="Calibri" w:hAnsi="Times New Roman" w:cs="Times New Roman"/>
          <w:sz w:val="28"/>
          <w:szCs w:val="28"/>
          <w:lang w:val="uk-UA"/>
        </w:rPr>
        <w:t>радиційні педагогічні засоби виховання, змісту й організації навчально-виховного процесу все частіше не спрацьовують. Через невідповідність темпів і характеру соціальних та педагогічних процесів виникають кризові явища в педагогіці.</w:t>
      </w:r>
    </w:p>
    <w:p w:rsidR="00306B58" w:rsidRDefault="00E370F8" w:rsidP="003A6330">
      <w:pPr>
        <w:pStyle w:val="a3"/>
        <w:spacing w:line="360" w:lineRule="auto"/>
        <w:ind w:left="0" w:firstLine="708"/>
        <w:jc w:val="both"/>
        <w:rPr>
          <w:rFonts w:ascii="Times New Roman" w:eastAsia="Calibri" w:hAnsi="Times New Roman" w:cs="Times New Roman"/>
          <w:sz w:val="28"/>
          <w:szCs w:val="28"/>
          <w:lang w:val="uk-UA"/>
        </w:rPr>
      </w:pPr>
      <w:r w:rsidRPr="00151076">
        <w:rPr>
          <w:rFonts w:ascii="Times New Roman" w:eastAsia="Calibri" w:hAnsi="Times New Roman" w:cs="Times New Roman"/>
          <w:sz w:val="28"/>
          <w:szCs w:val="28"/>
          <w:lang w:val="uk-UA"/>
        </w:rPr>
        <w:t>Тому у сучасному середовищі рівень освіти, її вплив на особистісній розвиток дитини, значною мірою залежатиме від результативності запровадження технологій навчання, що ґрунтуються на нових методологічних засадах, сучасних дидактичних принципах та психолого-педагогічних теоріях, які р</w:t>
      </w:r>
      <w:r w:rsidRPr="00151076">
        <w:rPr>
          <w:rFonts w:ascii="Times New Roman" w:hAnsi="Times New Roman" w:cs="Times New Roman"/>
          <w:sz w:val="28"/>
          <w:szCs w:val="28"/>
          <w:lang w:val="uk-UA"/>
        </w:rPr>
        <w:t xml:space="preserve">озвивають діяльнісний підхід до </w:t>
      </w:r>
      <w:r w:rsidRPr="00151076">
        <w:rPr>
          <w:rFonts w:ascii="Times New Roman" w:eastAsia="Calibri" w:hAnsi="Times New Roman" w:cs="Times New Roman"/>
          <w:sz w:val="28"/>
          <w:szCs w:val="28"/>
          <w:lang w:val="uk-UA"/>
        </w:rPr>
        <w:t>навчання.</w:t>
      </w:r>
      <w:r w:rsidR="00585389">
        <w:rPr>
          <w:rFonts w:ascii="Times New Roman" w:eastAsia="Calibri" w:hAnsi="Times New Roman" w:cs="Times New Roman"/>
          <w:sz w:val="28"/>
          <w:szCs w:val="28"/>
          <w:lang w:val="uk-UA"/>
        </w:rPr>
        <w:t xml:space="preserve"> </w:t>
      </w:r>
    </w:p>
    <w:p w:rsidR="00306B58" w:rsidRPr="00306B58" w:rsidRDefault="00306B58" w:rsidP="00306B58">
      <w:pPr>
        <w:pStyle w:val="a3"/>
        <w:spacing w:line="360" w:lineRule="auto"/>
        <w:ind w:left="0" w:firstLine="708"/>
        <w:jc w:val="both"/>
        <w:rPr>
          <w:rFonts w:ascii="Times New Roman" w:eastAsia="Calibri" w:hAnsi="Times New Roman" w:cs="Times New Roman"/>
          <w:sz w:val="28"/>
          <w:szCs w:val="28"/>
          <w:lang w:val="uk-UA"/>
        </w:rPr>
      </w:pPr>
      <w:r w:rsidRPr="00EF144B">
        <w:rPr>
          <w:rFonts w:ascii="Times New Roman" w:hAnsi="Times New Roman"/>
          <w:b/>
          <w:bCs/>
          <w:color w:val="000000"/>
          <w:sz w:val="32"/>
          <w:szCs w:val="32"/>
        </w:rPr>
        <w:t xml:space="preserve">Авторський </w:t>
      </w:r>
      <w:r w:rsidRPr="00EF144B">
        <w:rPr>
          <w:rFonts w:ascii="Times New Roman" w:hAnsi="Times New Roman" w:cs="Times New Roman"/>
          <w:b/>
          <w:bCs/>
          <w:color w:val="000000"/>
          <w:sz w:val="32"/>
          <w:szCs w:val="32"/>
          <w:lang w:val="uk-UA"/>
        </w:rPr>
        <w:t xml:space="preserve"> підх</w:t>
      </w:r>
      <w:r w:rsidRPr="00EF144B">
        <w:rPr>
          <w:rFonts w:ascii="Times New Roman" w:hAnsi="Times New Roman"/>
          <w:b/>
          <w:bCs/>
          <w:color w:val="000000"/>
          <w:sz w:val="32"/>
          <w:szCs w:val="32"/>
        </w:rPr>
        <w:t xml:space="preserve">ід </w:t>
      </w:r>
      <w:r w:rsidRPr="00EF144B">
        <w:rPr>
          <w:rFonts w:ascii="Times New Roman" w:hAnsi="Times New Roman" w:cs="Times New Roman"/>
          <w:b/>
          <w:bCs/>
          <w:color w:val="000000"/>
          <w:sz w:val="32"/>
          <w:szCs w:val="32"/>
          <w:lang w:val="uk-UA"/>
        </w:rPr>
        <w:t xml:space="preserve"> </w:t>
      </w:r>
      <w:r w:rsidRPr="00EF144B">
        <w:rPr>
          <w:rFonts w:ascii="Times New Roman" w:hAnsi="Times New Roman"/>
          <w:b/>
          <w:bCs/>
          <w:color w:val="000000"/>
          <w:sz w:val="32"/>
          <w:szCs w:val="32"/>
        </w:rPr>
        <w:t>запровадження досвіду</w:t>
      </w:r>
      <w:r>
        <w:rPr>
          <w:rFonts w:ascii="Times New Roman" w:hAnsi="Times New Roman"/>
          <w:color w:val="000000"/>
          <w:sz w:val="28"/>
          <w:szCs w:val="28"/>
        </w:rPr>
        <w:t xml:space="preserve"> </w:t>
      </w:r>
      <w:r w:rsidR="00ED1552">
        <w:rPr>
          <w:rFonts w:ascii="Times New Roman" w:hAnsi="Times New Roman"/>
          <w:color w:val="000000"/>
          <w:sz w:val="28"/>
          <w:szCs w:val="28"/>
          <w:lang w:val="uk-UA"/>
        </w:rPr>
        <w:t xml:space="preserve"> по-перше </w:t>
      </w:r>
      <w:r>
        <w:rPr>
          <w:rFonts w:ascii="Times New Roman" w:hAnsi="Times New Roman"/>
          <w:color w:val="000000"/>
          <w:sz w:val="28"/>
          <w:szCs w:val="28"/>
        </w:rPr>
        <w:t>базуєть</w:t>
      </w:r>
      <w:r w:rsidRPr="00306B58">
        <w:rPr>
          <w:rFonts w:ascii="Times New Roman" w:hAnsi="Times New Roman" w:cs="Times New Roman"/>
          <w:color w:val="000000"/>
          <w:sz w:val="28"/>
          <w:szCs w:val="28"/>
          <w:lang w:val="uk-UA"/>
        </w:rPr>
        <w:t xml:space="preserve">ся </w:t>
      </w:r>
      <w:r>
        <w:rPr>
          <w:rFonts w:ascii="Times New Roman" w:hAnsi="Times New Roman"/>
          <w:color w:val="000000"/>
          <w:sz w:val="28"/>
          <w:szCs w:val="28"/>
        </w:rPr>
        <w:t xml:space="preserve">на розумінні </w:t>
      </w:r>
      <w:r>
        <w:rPr>
          <w:rFonts w:ascii="Times New Roman" w:hAnsi="Times New Roman" w:cs="Times New Roman"/>
          <w:bCs/>
          <w:iCs/>
          <w:sz w:val="28"/>
          <w:szCs w:val="28"/>
        </w:rPr>
        <w:t>рол</w:t>
      </w:r>
      <w:r>
        <w:rPr>
          <w:rFonts w:ascii="Times New Roman" w:hAnsi="Times New Roman" w:cs="Times New Roman"/>
          <w:bCs/>
          <w:iCs/>
          <w:sz w:val="28"/>
          <w:szCs w:val="28"/>
          <w:lang w:val="uk-UA"/>
        </w:rPr>
        <w:t>і</w:t>
      </w:r>
      <w:r w:rsidRPr="00151076">
        <w:rPr>
          <w:rFonts w:ascii="Times New Roman" w:hAnsi="Times New Roman" w:cs="Times New Roman"/>
          <w:bCs/>
          <w:iCs/>
          <w:sz w:val="28"/>
          <w:szCs w:val="28"/>
        </w:rPr>
        <w:t xml:space="preserve"> </w:t>
      </w:r>
      <w:r>
        <w:rPr>
          <w:rFonts w:ascii="Times New Roman" w:hAnsi="Times New Roman" w:cs="Times New Roman"/>
          <w:bCs/>
          <w:iCs/>
          <w:sz w:val="28"/>
          <w:szCs w:val="28"/>
          <w:lang w:val="uk-UA"/>
        </w:rPr>
        <w:t xml:space="preserve">сучасного </w:t>
      </w:r>
      <w:r w:rsidRPr="00151076">
        <w:rPr>
          <w:rFonts w:ascii="Times New Roman" w:hAnsi="Times New Roman" w:cs="Times New Roman"/>
          <w:bCs/>
          <w:iCs/>
          <w:sz w:val="28"/>
          <w:szCs w:val="28"/>
        </w:rPr>
        <w:t>учителя</w:t>
      </w:r>
      <w:r>
        <w:rPr>
          <w:rFonts w:ascii="Times New Roman" w:hAnsi="Times New Roman" w:cs="Times New Roman"/>
          <w:bCs/>
          <w:iCs/>
          <w:sz w:val="28"/>
          <w:szCs w:val="28"/>
          <w:lang w:val="uk-UA"/>
        </w:rPr>
        <w:t>, як</w:t>
      </w:r>
      <w:r w:rsidRPr="00151076">
        <w:rPr>
          <w:rFonts w:ascii="Times New Roman" w:hAnsi="Times New Roman" w:cs="Times New Roman"/>
          <w:bCs/>
          <w:iCs/>
          <w:sz w:val="28"/>
          <w:szCs w:val="28"/>
        </w:rPr>
        <w:t xml:space="preserve"> одного з партнерів</w:t>
      </w:r>
      <w:r w:rsidRPr="00151076">
        <w:rPr>
          <w:rFonts w:ascii="Times New Roman" w:hAnsi="Times New Roman" w:cs="Times New Roman"/>
          <w:sz w:val="28"/>
          <w:szCs w:val="28"/>
          <w:lang w:val="uk-UA"/>
        </w:rPr>
        <w:t xml:space="preserve"> </w:t>
      </w:r>
      <w:r w:rsidRPr="00151076">
        <w:rPr>
          <w:rFonts w:ascii="Times New Roman" w:hAnsi="Times New Roman" w:cs="Times New Roman"/>
          <w:bCs/>
          <w:iCs/>
          <w:sz w:val="28"/>
          <w:szCs w:val="28"/>
        </w:rPr>
        <w:t>у навчальному процесі,</w:t>
      </w:r>
      <w:r w:rsidRPr="00151076">
        <w:rPr>
          <w:rFonts w:ascii="Times New Roman" w:hAnsi="Times New Roman" w:cs="Times New Roman"/>
          <w:bCs/>
          <w:iCs/>
          <w:sz w:val="28"/>
          <w:szCs w:val="28"/>
          <w:lang w:val="uk-UA"/>
        </w:rPr>
        <w:t xml:space="preserve"> </w:t>
      </w:r>
      <w:r w:rsidRPr="00151076">
        <w:rPr>
          <w:rFonts w:ascii="Times New Roman" w:hAnsi="Times New Roman" w:cs="Times New Roman"/>
          <w:bCs/>
          <w:iCs/>
          <w:sz w:val="28"/>
          <w:szCs w:val="28"/>
        </w:rPr>
        <w:t>адже просто необхідно залучати всіх</w:t>
      </w:r>
      <w:r w:rsidRPr="00151076">
        <w:rPr>
          <w:rFonts w:ascii="Times New Roman" w:hAnsi="Times New Roman" w:cs="Times New Roman"/>
          <w:sz w:val="28"/>
          <w:szCs w:val="28"/>
          <w:lang w:val="uk-UA"/>
        </w:rPr>
        <w:t xml:space="preserve"> </w:t>
      </w:r>
      <w:r w:rsidRPr="00151076">
        <w:rPr>
          <w:rFonts w:ascii="Times New Roman" w:hAnsi="Times New Roman" w:cs="Times New Roman"/>
          <w:bCs/>
          <w:iCs/>
          <w:sz w:val="28"/>
          <w:szCs w:val="28"/>
        </w:rPr>
        <w:t>учнів до активного одержання знань,</w:t>
      </w:r>
      <w:r w:rsidRPr="00151076">
        <w:rPr>
          <w:rFonts w:ascii="Times New Roman" w:hAnsi="Times New Roman" w:cs="Times New Roman"/>
          <w:bCs/>
          <w:iCs/>
          <w:sz w:val="28"/>
          <w:szCs w:val="28"/>
          <w:lang w:val="uk-UA"/>
        </w:rPr>
        <w:t xml:space="preserve"> </w:t>
      </w:r>
      <w:r w:rsidRPr="00151076">
        <w:rPr>
          <w:rFonts w:ascii="Times New Roman" w:hAnsi="Times New Roman" w:cs="Times New Roman"/>
          <w:bCs/>
          <w:iCs/>
          <w:sz w:val="28"/>
          <w:szCs w:val="28"/>
        </w:rPr>
        <w:t>до творчої діяльності.</w:t>
      </w:r>
      <w:r w:rsidRPr="00151076">
        <w:rPr>
          <w:rFonts w:ascii="Times New Roman" w:hAnsi="Times New Roman" w:cs="Times New Roman"/>
          <w:sz w:val="28"/>
          <w:szCs w:val="28"/>
          <w:lang w:val="uk-UA"/>
        </w:rPr>
        <w:t xml:space="preserve"> </w:t>
      </w:r>
      <w:r w:rsidRPr="00151076">
        <w:rPr>
          <w:rFonts w:ascii="Times New Roman" w:hAnsi="Times New Roman" w:cs="Times New Roman"/>
          <w:bCs/>
          <w:iCs/>
          <w:sz w:val="28"/>
          <w:szCs w:val="28"/>
          <w:lang w:val="uk-UA"/>
        </w:rPr>
        <w:t>Тому доповнення традиційних  методів та прийомів роботи</w:t>
      </w:r>
      <w:r w:rsidRPr="00151076">
        <w:rPr>
          <w:rFonts w:ascii="Times New Roman" w:hAnsi="Times New Roman" w:cs="Times New Roman"/>
          <w:sz w:val="28"/>
          <w:szCs w:val="28"/>
          <w:lang w:val="uk-UA"/>
        </w:rPr>
        <w:t xml:space="preserve"> </w:t>
      </w:r>
      <w:r w:rsidRPr="00151076">
        <w:rPr>
          <w:rFonts w:ascii="Times New Roman" w:hAnsi="Times New Roman" w:cs="Times New Roman"/>
          <w:bCs/>
          <w:iCs/>
          <w:sz w:val="28"/>
          <w:szCs w:val="28"/>
          <w:lang w:val="uk-UA"/>
        </w:rPr>
        <w:t>інноваційними дає значно кращий</w:t>
      </w:r>
      <w:r w:rsidRPr="00151076">
        <w:rPr>
          <w:rFonts w:ascii="Times New Roman" w:hAnsi="Times New Roman" w:cs="Times New Roman"/>
          <w:sz w:val="28"/>
          <w:szCs w:val="28"/>
          <w:lang w:val="uk-UA"/>
        </w:rPr>
        <w:t xml:space="preserve"> </w:t>
      </w:r>
      <w:r w:rsidRPr="00151076">
        <w:rPr>
          <w:rFonts w:ascii="Times New Roman" w:hAnsi="Times New Roman" w:cs="Times New Roman"/>
          <w:bCs/>
          <w:iCs/>
          <w:sz w:val="28"/>
          <w:szCs w:val="28"/>
          <w:lang w:val="uk-UA"/>
        </w:rPr>
        <w:t>результат:</w:t>
      </w:r>
      <w:r w:rsidRPr="00151076">
        <w:rPr>
          <w:rFonts w:ascii="Times New Roman" w:hAnsi="Times New Roman" w:cs="Times New Roman"/>
          <w:sz w:val="28"/>
          <w:szCs w:val="28"/>
          <w:lang w:val="uk-UA"/>
        </w:rPr>
        <w:t xml:space="preserve"> </w:t>
      </w:r>
      <w:r w:rsidRPr="00151076">
        <w:rPr>
          <w:rFonts w:ascii="Times New Roman" w:hAnsi="Times New Roman" w:cs="Times New Roman"/>
          <w:bCs/>
          <w:iCs/>
          <w:sz w:val="28"/>
          <w:szCs w:val="28"/>
          <w:lang w:val="uk-UA"/>
        </w:rPr>
        <w:t>активізує мислення, мотивує</w:t>
      </w:r>
      <w:r w:rsidRPr="00151076">
        <w:rPr>
          <w:rFonts w:ascii="Times New Roman" w:hAnsi="Times New Roman" w:cs="Times New Roman"/>
          <w:sz w:val="28"/>
          <w:szCs w:val="28"/>
          <w:lang w:val="uk-UA"/>
        </w:rPr>
        <w:t xml:space="preserve"> </w:t>
      </w:r>
      <w:r w:rsidRPr="00151076">
        <w:rPr>
          <w:rFonts w:ascii="Times New Roman" w:hAnsi="Times New Roman" w:cs="Times New Roman"/>
          <w:bCs/>
          <w:iCs/>
          <w:sz w:val="28"/>
          <w:szCs w:val="28"/>
          <w:lang w:val="uk-UA"/>
        </w:rPr>
        <w:t>навчання, заохочує самовираження</w:t>
      </w:r>
      <w:r w:rsidRPr="00151076">
        <w:rPr>
          <w:rFonts w:ascii="Times New Roman" w:hAnsi="Times New Roman" w:cs="Times New Roman"/>
          <w:sz w:val="28"/>
          <w:szCs w:val="28"/>
          <w:lang w:val="uk-UA"/>
        </w:rPr>
        <w:t xml:space="preserve"> </w:t>
      </w:r>
      <w:r w:rsidRPr="00151076">
        <w:rPr>
          <w:rFonts w:ascii="Times New Roman" w:hAnsi="Times New Roman" w:cs="Times New Roman"/>
          <w:bCs/>
          <w:iCs/>
          <w:sz w:val="28"/>
          <w:szCs w:val="28"/>
          <w:lang w:val="uk-UA"/>
        </w:rPr>
        <w:t>учнів</w:t>
      </w:r>
      <w:r w:rsidRPr="00151076">
        <w:rPr>
          <w:rFonts w:ascii="Times New Roman" w:hAnsi="Times New Roman" w:cs="Times New Roman"/>
          <w:sz w:val="28"/>
          <w:szCs w:val="28"/>
          <w:lang w:val="uk-UA"/>
        </w:rPr>
        <w:t>.</w:t>
      </w:r>
    </w:p>
    <w:p w:rsidR="00ED1552" w:rsidRPr="00796B8E" w:rsidRDefault="00E370F8" w:rsidP="00ED1552">
      <w:pPr>
        <w:pStyle w:val="a3"/>
        <w:spacing w:line="360" w:lineRule="auto"/>
        <w:ind w:left="0" w:firstLine="708"/>
        <w:jc w:val="both"/>
        <w:rPr>
          <w:rFonts w:ascii="Times New Roman" w:eastAsia="Calibri" w:hAnsi="Times New Roman" w:cs="Times New Roman"/>
          <w:color w:val="FF0000"/>
          <w:sz w:val="28"/>
          <w:szCs w:val="28"/>
          <w:lang w:val="uk-UA"/>
        </w:rPr>
      </w:pPr>
      <w:r>
        <w:rPr>
          <w:rFonts w:ascii="Times New Roman" w:eastAsia="Calibri" w:hAnsi="Times New Roman" w:cs="Times New Roman"/>
          <w:sz w:val="28"/>
          <w:szCs w:val="28"/>
          <w:lang w:val="uk-UA"/>
        </w:rPr>
        <w:lastRenderedPageBreak/>
        <w:t xml:space="preserve">Отже, </w:t>
      </w:r>
      <w:r w:rsidRPr="00151076">
        <w:rPr>
          <w:rFonts w:ascii="Times New Roman" w:eastAsia="Calibri" w:hAnsi="Times New Roman" w:cs="Times New Roman"/>
          <w:sz w:val="28"/>
          <w:szCs w:val="28"/>
          <w:lang w:val="uk-UA"/>
        </w:rPr>
        <w:t>потрібно крок за кроком переборюючи власну інертність і неготовність освітнього середовища до сприйняття інновацій, долати шлях від орієнтації на предметні знання до оволодіння надпредметними уміннями, формуючи, так чином, в учня внутрішню готовність прийняття рішень, застосування набутих знань у будь-яких ситуаціях. І головною дійовою особою у цьому процесі стає учень</w:t>
      </w:r>
      <w:r w:rsidR="00ED1552" w:rsidRPr="00796B8E">
        <w:rPr>
          <w:rFonts w:ascii="Times New Roman" w:eastAsia="Calibri" w:hAnsi="Times New Roman" w:cs="Times New Roman"/>
          <w:color w:val="FF0000"/>
          <w:sz w:val="28"/>
          <w:szCs w:val="28"/>
          <w:lang w:val="uk-UA"/>
        </w:rPr>
        <w:t xml:space="preserve"> </w:t>
      </w:r>
    </w:p>
    <w:p w:rsidR="003A6330" w:rsidRDefault="00ED1552" w:rsidP="003A6330">
      <w:pPr>
        <w:pStyle w:val="a3"/>
        <w:spacing w:line="360" w:lineRule="auto"/>
        <w:ind w:left="0" w:firstLine="708"/>
        <w:jc w:val="both"/>
        <w:rPr>
          <w:rFonts w:ascii="Times New Roman" w:eastAsia="Times New Roman" w:hAnsi="Times New Roman" w:cs="Times New Roman"/>
          <w:color w:val="000000"/>
          <w:sz w:val="28"/>
          <w:szCs w:val="28"/>
          <w:lang w:val="uk-UA" w:eastAsia="ru-RU"/>
        </w:rPr>
      </w:pPr>
      <w:r w:rsidRPr="00ED1552">
        <w:rPr>
          <w:rFonts w:ascii="Times New Roman" w:hAnsi="Times New Roman"/>
          <w:color w:val="000000"/>
          <w:sz w:val="28"/>
          <w:szCs w:val="28"/>
          <w:lang w:val="uk-UA"/>
        </w:rPr>
        <w:t xml:space="preserve">По друге, </w:t>
      </w:r>
      <w:r w:rsidRPr="00306B58">
        <w:rPr>
          <w:rFonts w:ascii="Times New Roman" w:hAnsi="Times New Roman" w:cs="Times New Roman"/>
          <w:color w:val="000000"/>
          <w:sz w:val="28"/>
          <w:szCs w:val="28"/>
          <w:lang w:val="uk-UA"/>
        </w:rPr>
        <w:t xml:space="preserve">на </w:t>
      </w:r>
      <w:r w:rsidRPr="00306B58">
        <w:rPr>
          <w:rFonts w:ascii="Times New Roman" w:hAnsi="Times New Roman" w:cs="Times New Roman"/>
          <w:bCs/>
          <w:color w:val="000000"/>
          <w:sz w:val="28"/>
          <w:szCs w:val="28"/>
          <w:lang w:val="uk-UA"/>
        </w:rPr>
        <w:t>науковій основі</w:t>
      </w:r>
      <w:r>
        <w:rPr>
          <w:rFonts w:ascii="Times New Roman" w:hAnsi="Times New Roman" w:cs="Times New Roman"/>
          <w:color w:val="000000"/>
          <w:sz w:val="28"/>
          <w:szCs w:val="28"/>
          <w:lang w:val="uk-UA"/>
        </w:rPr>
        <w:t xml:space="preserve"> розробок </w:t>
      </w:r>
      <w:r>
        <w:rPr>
          <w:rFonts w:ascii="Times New Roman" w:eastAsia="Calibri" w:hAnsi="Times New Roman" w:cs="Times New Roman"/>
          <w:sz w:val="28"/>
          <w:szCs w:val="28"/>
          <w:lang w:val="uk-UA"/>
        </w:rPr>
        <w:t>дослідників</w:t>
      </w:r>
      <w:r w:rsidRPr="00151076">
        <w:rPr>
          <w:rFonts w:ascii="Times New Roman" w:eastAsia="Calibri" w:hAnsi="Times New Roman" w:cs="Times New Roman"/>
          <w:sz w:val="28"/>
          <w:szCs w:val="28"/>
          <w:lang w:val="uk-UA"/>
        </w:rPr>
        <w:t xml:space="preserve"> проблем педагогічної інноватики (О. Арламов, М. Бургін, В. Журавльов,</w:t>
      </w:r>
      <w:r w:rsidR="003A6330">
        <w:rPr>
          <w:rFonts w:ascii="Times New Roman" w:eastAsia="Calibri" w:hAnsi="Times New Roman" w:cs="Times New Roman"/>
          <w:sz w:val="28"/>
          <w:szCs w:val="28"/>
          <w:lang w:val="uk-UA"/>
        </w:rPr>
        <w:t xml:space="preserve">                               Н. </w:t>
      </w:r>
      <w:r w:rsidRPr="00151076">
        <w:rPr>
          <w:rFonts w:ascii="Times New Roman" w:eastAsia="Calibri" w:hAnsi="Times New Roman" w:cs="Times New Roman"/>
          <w:sz w:val="28"/>
          <w:szCs w:val="28"/>
          <w:lang w:val="uk-UA"/>
        </w:rPr>
        <w:t>Юсуфбекова, А. Ніколс та ін.)</w:t>
      </w:r>
      <w:r>
        <w:rPr>
          <w:rFonts w:ascii="Times New Roman" w:eastAsia="Calibri" w:hAnsi="Times New Roman" w:cs="Times New Roman"/>
          <w:sz w:val="28"/>
          <w:szCs w:val="28"/>
          <w:lang w:val="uk-UA"/>
        </w:rPr>
        <w:t xml:space="preserve">, які в своїх </w:t>
      </w:r>
      <w:r w:rsidR="003A6330">
        <w:rPr>
          <w:rFonts w:ascii="Times New Roman" w:eastAsia="Calibri" w:hAnsi="Times New Roman" w:cs="Times New Roman"/>
          <w:sz w:val="28"/>
          <w:szCs w:val="28"/>
          <w:lang w:val="uk-UA"/>
        </w:rPr>
        <w:t>роботах</w:t>
      </w:r>
      <w:r w:rsidRPr="00151076">
        <w:rPr>
          <w:rFonts w:ascii="Times New Roman" w:eastAsia="Calibri" w:hAnsi="Times New Roman" w:cs="Times New Roman"/>
          <w:sz w:val="28"/>
          <w:szCs w:val="28"/>
          <w:lang w:val="uk-UA"/>
        </w:rPr>
        <w:t xml:space="preserve"> намагаються співвіднести поняття нового у педагогіці з такими характеристиками, як корисне, прогресивне, позитивне, сучасне, передове.</w:t>
      </w:r>
      <w:r w:rsidRPr="00151076">
        <w:rPr>
          <w:rFonts w:ascii="Times New Roman" w:eastAsia="Times New Roman" w:hAnsi="Times New Roman" w:cs="Times New Roman"/>
          <w:color w:val="000000"/>
          <w:sz w:val="28"/>
          <w:szCs w:val="28"/>
          <w:lang w:val="uk-UA" w:eastAsia="ru-RU"/>
        </w:rPr>
        <w:t xml:space="preserve"> </w:t>
      </w:r>
    </w:p>
    <w:p w:rsidR="00F81CE2" w:rsidRDefault="00F81CE2" w:rsidP="003A6330">
      <w:pPr>
        <w:pStyle w:val="a3"/>
        <w:spacing w:line="360" w:lineRule="auto"/>
        <w:ind w:left="0" w:firstLine="708"/>
        <w:jc w:val="both"/>
        <w:rPr>
          <w:rFonts w:ascii="Times New Roman" w:hAnsi="Times New Roman" w:cs="Times New Roman"/>
          <w:color w:val="000000"/>
          <w:sz w:val="28"/>
          <w:szCs w:val="28"/>
          <w:lang w:val="uk-UA"/>
        </w:rPr>
      </w:pPr>
      <w:r w:rsidRPr="003A6330">
        <w:rPr>
          <w:rFonts w:ascii="Times New Roman" w:hAnsi="Times New Roman" w:cs="Times New Roman"/>
          <w:color w:val="000000"/>
          <w:sz w:val="28"/>
          <w:szCs w:val="28"/>
          <w:lang w:val="uk-UA"/>
        </w:rPr>
        <w:t>Рушійною силою інноваційної діяльності є педагог як творча особистість, оскільки суб'єктивний чинник є вирішальним під час пошуку, розробки, упровадження і поширення нових ідей. Творчий викладач, учитель, вихователь має широкі можливості і необмежене поле для інноваційної діяльності, оскільки на практиці може експериментувати і переконуватися в ефективності методик навчання, коригувати їх, здійснювати докладну структуризацію досліджень навчально-виховного процесу, пропонувати нові технології та методи навчання. Основна умова такої діяльності - інноваційний потенціал педагога.</w:t>
      </w:r>
    </w:p>
    <w:p w:rsidR="003A6330" w:rsidRDefault="003A6330" w:rsidP="006227DE">
      <w:pPr>
        <w:spacing w:line="360" w:lineRule="auto"/>
        <w:jc w:val="both"/>
        <w:rPr>
          <w:rFonts w:ascii="Times New Roman" w:hAnsi="Times New Roman"/>
          <w:color w:val="000000"/>
          <w:sz w:val="28"/>
          <w:szCs w:val="28"/>
        </w:rPr>
      </w:pPr>
    </w:p>
    <w:p w:rsidR="00385DFD" w:rsidRDefault="00385DFD" w:rsidP="006227DE">
      <w:pPr>
        <w:spacing w:line="360" w:lineRule="auto"/>
        <w:jc w:val="both"/>
        <w:rPr>
          <w:rFonts w:ascii="Times New Roman" w:hAnsi="Times New Roman"/>
          <w:color w:val="000000"/>
          <w:sz w:val="28"/>
          <w:szCs w:val="28"/>
        </w:rPr>
      </w:pPr>
    </w:p>
    <w:p w:rsidR="00385DFD" w:rsidRDefault="00385DFD" w:rsidP="006227DE">
      <w:pPr>
        <w:spacing w:line="360" w:lineRule="auto"/>
        <w:jc w:val="both"/>
        <w:rPr>
          <w:rFonts w:ascii="Times New Roman" w:hAnsi="Times New Roman"/>
          <w:color w:val="000000"/>
          <w:sz w:val="28"/>
          <w:szCs w:val="28"/>
        </w:rPr>
      </w:pPr>
    </w:p>
    <w:p w:rsidR="00EF144B" w:rsidRDefault="00EF144B" w:rsidP="006227DE">
      <w:pPr>
        <w:spacing w:line="360" w:lineRule="auto"/>
        <w:jc w:val="both"/>
        <w:rPr>
          <w:rFonts w:ascii="Times New Roman" w:hAnsi="Times New Roman"/>
          <w:color w:val="000000"/>
          <w:sz w:val="28"/>
          <w:szCs w:val="28"/>
        </w:rPr>
      </w:pPr>
    </w:p>
    <w:p w:rsidR="00EF144B" w:rsidRDefault="00EF144B" w:rsidP="006227DE">
      <w:pPr>
        <w:spacing w:line="360" w:lineRule="auto"/>
        <w:jc w:val="both"/>
        <w:rPr>
          <w:rFonts w:ascii="Times New Roman" w:hAnsi="Times New Roman"/>
          <w:color w:val="000000"/>
          <w:sz w:val="28"/>
          <w:szCs w:val="28"/>
        </w:rPr>
      </w:pPr>
    </w:p>
    <w:p w:rsidR="00EF144B" w:rsidRPr="006227DE" w:rsidRDefault="00EF144B" w:rsidP="006227DE">
      <w:pPr>
        <w:spacing w:line="360" w:lineRule="auto"/>
        <w:jc w:val="both"/>
        <w:rPr>
          <w:rFonts w:ascii="Times New Roman" w:hAnsi="Times New Roman"/>
          <w:color w:val="000000"/>
          <w:sz w:val="28"/>
          <w:szCs w:val="28"/>
        </w:rPr>
      </w:pPr>
    </w:p>
    <w:p w:rsidR="003A6330" w:rsidRPr="00EF144B" w:rsidRDefault="003A6330" w:rsidP="003A6330">
      <w:pPr>
        <w:pStyle w:val="1"/>
        <w:spacing w:after="0" w:line="360" w:lineRule="auto"/>
        <w:ind w:left="0" w:firstLine="709"/>
        <w:jc w:val="both"/>
        <w:rPr>
          <w:rFonts w:ascii="Times New Roman" w:hAnsi="Times New Roman"/>
          <w:b/>
          <w:bCs/>
          <w:color w:val="000000"/>
          <w:sz w:val="32"/>
          <w:szCs w:val="32"/>
          <w:lang w:val="uk-UA"/>
        </w:rPr>
      </w:pPr>
      <w:r w:rsidRPr="00EF144B">
        <w:rPr>
          <w:rFonts w:ascii="Times New Roman" w:hAnsi="Times New Roman"/>
          <w:b/>
          <w:bCs/>
          <w:color w:val="000000"/>
          <w:sz w:val="32"/>
          <w:szCs w:val="32"/>
          <w:lang w:val="uk-UA"/>
        </w:rPr>
        <w:lastRenderedPageBreak/>
        <w:t xml:space="preserve">Провідна ідея досвіду: </w:t>
      </w:r>
    </w:p>
    <w:p w:rsidR="00EE0080" w:rsidRDefault="00790EA6" w:rsidP="00640321">
      <w:pPr>
        <w:spacing w:after="0" w:line="360" w:lineRule="auto"/>
        <w:ind w:firstLine="708"/>
        <w:jc w:val="both"/>
        <w:rPr>
          <w:rFonts w:ascii="Times New Roman" w:hAnsi="Times New Roman"/>
          <w:sz w:val="28"/>
          <w:szCs w:val="28"/>
        </w:rPr>
      </w:pPr>
      <w:r w:rsidRPr="009F13B6">
        <w:rPr>
          <w:rFonts w:ascii="Times New Roman" w:hAnsi="Times New Roman"/>
          <w:sz w:val="28"/>
          <w:szCs w:val="28"/>
        </w:rPr>
        <w:t>У процесі навчання вчитель закладає не тільки фундамент знань, а й формує світогляд, характер учнів, їх ставлення до людей, до країни; виховує почуття дружби, доброти, милосердя, любові до природи. У своїй роботі я опираюся на педагогічні ідеї В.О.Сухомлинського, широко використовую концептуальні основи його гуманістичної педагогіки.</w:t>
      </w:r>
    </w:p>
    <w:p w:rsidR="00790EA6" w:rsidRPr="006227DE" w:rsidRDefault="00EE0080" w:rsidP="006227DE">
      <w:pPr>
        <w:spacing w:after="0" w:line="360" w:lineRule="auto"/>
        <w:ind w:firstLine="708"/>
        <w:jc w:val="both"/>
        <w:rPr>
          <w:rFonts w:ascii="Times New Roman" w:hAnsi="Times New Roman"/>
          <w:sz w:val="28"/>
          <w:szCs w:val="28"/>
        </w:rPr>
      </w:pPr>
      <w:r>
        <w:rPr>
          <w:rFonts w:ascii="Times New Roman" w:hAnsi="Times New Roman"/>
          <w:sz w:val="28"/>
          <w:szCs w:val="28"/>
          <w:lang w:val="ru-RU"/>
        </w:rPr>
        <w:t>П</w:t>
      </w:r>
      <w:r w:rsidRPr="00EE0080">
        <w:rPr>
          <w:rFonts w:ascii="Times New Roman" w:hAnsi="Times New Roman"/>
          <w:sz w:val="28"/>
          <w:szCs w:val="28"/>
          <w:lang w:val="ru-RU"/>
        </w:rPr>
        <w:t>рагну зробити навча</w:t>
      </w:r>
      <w:r w:rsidR="006227DE">
        <w:rPr>
          <w:rFonts w:ascii="Times New Roman" w:hAnsi="Times New Roman"/>
          <w:sz w:val="28"/>
          <w:szCs w:val="28"/>
          <w:lang w:val="ru-RU"/>
        </w:rPr>
        <w:t>ння не простішим, а зрозумілішим.</w:t>
      </w:r>
    </w:p>
    <w:p w:rsidR="00790EA6" w:rsidRPr="009F13B6" w:rsidRDefault="00790EA6" w:rsidP="00640321">
      <w:pPr>
        <w:spacing w:after="0" w:line="360" w:lineRule="auto"/>
        <w:ind w:firstLine="708"/>
        <w:jc w:val="both"/>
        <w:rPr>
          <w:rFonts w:ascii="Times New Roman" w:eastAsia="Times New Roman" w:hAnsi="Times New Roman"/>
          <w:color w:val="000000"/>
          <w:sz w:val="28"/>
          <w:szCs w:val="28"/>
          <w:shd w:val="clear" w:color="auto" w:fill="FFFFFF"/>
          <w:lang w:eastAsia="ru-RU"/>
        </w:rPr>
      </w:pPr>
      <w:r w:rsidRPr="009F13B6">
        <w:rPr>
          <w:rFonts w:ascii="Times New Roman" w:eastAsia="Times New Roman" w:hAnsi="Times New Roman"/>
          <w:color w:val="000000"/>
          <w:sz w:val="28"/>
          <w:szCs w:val="28"/>
          <w:lang w:eastAsia="ru-RU"/>
        </w:rPr>
        <w:t>Сутність досвіду полягає в особливостях проектування педагогічного процесу, який базується на основі раціонального п</w:t>
      </w:r>
      <w:r w:rsidR="00A8596F">
        <w:rPr>
          <w:rFonts w:ascii="Times New Roman" w:eastAsia="Times New Roman" w:hAnsi="Times New Roman"/>
          <w:color w:val="000000"/>
          <w:sz w:val="28"/>
          <w:szCs w:val="28"/>
          <w:lang w:eastAsia="ru-RU"/>
        </w:rPr>
        <w:t>оєднання елементів</w:t>
      </w:r>
      <w:r w:rsidRPr="009F13B6">
        <w:rPr>
          <w:rFonts w:ascii="Times New Roman" w:eastAsia="Times New Roman" w:hAnsi="Times New Roman"/>
          <w:color w:val="000000"/>
          <w:sz w:val="28"/>
          <w:szCs w:val="28"/>
          <w:lang w:eastAsia="ru-RU"/>
        </w:rPr>
        <w:t xml:space="preserve"> інноваційних технологій, традиційних засобів навчання та розвитку особистості.</w:t>
      </w:r>
    </w:p>
    <w:p w:rsidR="00640321" w:rsidRPr="009F13B6" w:rsidRDefault="00935142" w:rsidP="00640321">
      <w:pPr>
        <w:spacing w:after="0" w:line="360" w:lineRule="auto"/>
        <w:ind w:firstLine="708"/>
        <w:jc w:val="both"/>
        <w:rPr>
          <w:rFonts w:ascii="Times New Roman" w:hAnsi="Times New Roman"/>
          <w:sz w:val="28"/>
          <w:szCs w:val="28"/>
        </w:rPr>
      </w:pPr>
      <w:r>
        <w:rPr>
          <w:rFonts w:ascii="Times New Roman" w:hAnsi="Times New Roman"/>
          <w:sz w:val="28"/>
          <w:szCs w:val="28"/>
        </w:rPr>
        <w:t>Одним із найголовніших завдань</w:t>
      </w:r>
      <w:r w:rsidR="00640321" w:rsidRPr="009F13B6">
        <w:rPr>
          <w:rFonts w:ascii="Times New Roman" w:hAnsi="Times New Roman"/>
          <w:sz w:val="28"/>
          <w:szCs w:val="28"/>
        </w:rPr>
        <w:t xml:space="preserve"> на кожному</w:t>
      </w:r>
      <w:r>
        <w:rPr>
          <w:rFonts w:ascii="Times New Roman" w:hAnsi="Times New Roman"/>
          <w:sz w:val="28"/>
          <w:szCs w:val="28"/>
        </w:rPr>
        <w:t xml:space="preserve"> моєму</w:t>
      </w:r>
      <w:r w:rsidR="00640321" w:rsidRPr="009F13B6">
        <w:rPr>
          <w:rFonts w:ascii="Times New Roman" w:hAnsi="Times New Roman"/>
          <w:sz w:val="28"/>
          <w:szCs w:val="28"/>
        </w:rPr>
        <w:t xml:space="preserve"> уроці ста</w:t>
      </w:r>
      <w:r>
        <w:rPr>
          <w:rFonts w:ascii="Times New Roman" w:hAnsi="Times New Roman"/>
          <w:sz w:val="28"/>
          <w:szCs w:val="28"/>
        </w:rPr>
        <w:t>є</w:t>
      </w:r>
      <w:r w:rsidR="00640321" w:rsidRPr="009F13B6">
        <w:rPr>
          <w:rFonts w:ascii="Times New Roman" w:hAnsi="Times New Roman"/>
          <w:sz w:val="28"/>
          <w:szCs w:val="28"/>
        </w:rPr>
        <w:t xml:space="preserve"> розвиток у дитини гнучкості мислення. А для цього треб</w:t>
      </w:r>
      <w:r>
        <w:rPr>
          <w:rFonts w:ascii="Times New Roman" w:hAnsi="Times New Roman"/>
          <w:sz w:val="28"/>
          <w:szCs w:val="28"/>
        </w:rPr>
        <w:t>а перетворити кожен урок</w:t>
      </w:r>
      <w:r w:rsidR="00640321" w:rsidRPr="009F13B6">
        <w:rPr>
          <w:rFonts w:ascii="Times New Roman" w:hAnsi="Times New Roman"/>
          <w:sz w:val="28"/>
          <w:szCs w:val="28"/>
        </w:rPr>
        <w:t xml:space="preserve"> на урок мислення-спілкування, де істина постає як суперечка про істину, як діалог. Під час такого діалогу важливо навчити кожну дитину розмірковувати, гнучко підходити до розв’язання проблем, знаходити нові, оригінальні рішення, для того, щоб відчути задоволення від навчання.</w:t>
      </w:r>
    </w:p>
    <w:p w:rsidR="00A8596F" w:rsidRDefault="00A8596F" w:rsidP="00A8596F">
      <w:pPr>
        <w:pStyle w:val="1"/>
        <w:spacing w:after="0" w:line="360" w:lineRule="auto"/>
        <w:ind w:left="0" w:firstLine="709"/>
        <w:jc w:val="both"/>
        <w:rPr>
          <w:rFonts w:ascii="Times New Roman" w:hAnsi="Times New Roman"/>
          <w:sz w:val="28"/>
          <w:szCs w:val="28"/>
          <w:lang w:val="uk-UA"/>
        </w:rPr>
      </w:pPr>
      <w:r w:rsidRPr="00A8596F">
        <w:rPr>
          <w:rFonts w:ascii="Times New Roman" w:hAnsi="Times New Roman"/>
          <w:sz w:val="28"/>
          <w:szCs w:val="28"/>
          <w:lang w:val="uk-UA"/>
        </w:rPr>
        <w:t>Тому провідною</w:t>
      </w:r>
      <w:r>
        <w:rPr>
          <w:rFonts w:ascii="Times New Roman" w:hAnsi="Times New Roman"/>
          <w:sz w:val="28"/>
          <w:szCs w:val="28"/>
          <w:lang w:val="uk-UA"/>
        </w:rPr>
        <w:t xml:space="preserve"> ідеєю досвіду є оновлення</w:t>
      </w:r>
      <w:r w:rsidR="00790EA6" w:rsidRPr="00A8596F">
        <w:rPr>
          <w:rFonts w:ascii="Times New Roman" w:hAnsi="Times New Roman"/>
          <w:sz w:val="28"/>
          <w:szCs w:val="28"/>
          <w:lang w:val="uk-UA"/>
        </w:rPr>
        <w:t xml:space="preserve"> освіти, пріоритет віддається розвитку особистості дитини, вирішальн</w:t>
      </w:r>
      <w:r>
        <w:rPr>
          <w:rFonts w:ascii="Times New Roman" w:hAnsi="Times New Roman"/>
          <w:sz w:val="28"/>
          <w:szCs w:val="28"/>
          <w:lang w:val="uk-UA"/>
        </w:rPr>
        <w:t>а роль відводиться діяльнісно</w:t>
      </w:r>
      <w:r w:rsidR="00790EA6" w:rsidRPr="00A8596F">
        <w:rPr>
          <w:rFonts w:ascii="Times New Roman" w:hAnsi="Times New Roman"/>
          <w:sz w:val="28"/>
          <w:szCs w:val="28"/>
          <w:lang w:val="uk-UA"/>
        </w:rPr>
        <w:t>му підходу д</w:t>
      </w:r>
      <w:r>
        <w:rPr>
          <w:rFonts w:ascii="Times New Roman" w:hAnsi="Times New Roman"/>
          <w:sz w:val="28"/>
          <w:szCs w:val="28"/>
          <w:lang w:val="uk-UA"/>
        </w:rPr>
        <w:t>о формування компетентного молодшого школяра</w:t>
      </w:r>
      <w:r w:rsidR="00790EA6" w:rsidRPr="00A8596F">
        <w:rPr>
          <w:rFonts w:ascii="Times New Roman" w:hAnsi="Times New Roman"/>
          <w:sz w:val="28"/>
          <w:szCs w:val="28"/>
          <w:lang w:val="uk-UA"/>
        </w:rPr>
        <w:t>.</w:t>
      </w:r>
    </w:p>
    <w:p w:rsidR="00A8596F" w:rsidRDefault="00790EA6" w:rsidP="00A8596F">
      <w:pPr>
        <w:pStyle w:val="1"/>
        <w:spacing w:after="0" w:line="360" w:lineRule="auto"/>
        <w:ind w:left="0" w:firstLine="709"/>
        <w:jc w:val="both"/>
        <w:rPr>
          <w:rFonts w:ascii="Times New Roman" w:hAnsi="Times New Roman"/>
          <w:sz w:val="28"/>
          <w:szCs w:val="28"/>
          <w:lang w:val="uk-UA"/>
        </w:rPr>
      </w:pPr>
      <w:r w:rsidRPr="00A8596F">
        <w:rPr>
          <w:rFonts w:ascii="Times New Roman" w:hAnsi="Times New Roman"/>
          <w:sz w:val="28"/>
          <w:szCs w:val="28"/>
          <w:lang w:val="uk-UA"/>
        </w:rPr>
        <w:t>Кінцевим резу</w:t>
      </w:r>
      <w:r w:rsidR="00A8596F">
        <w:rPr>
          <w:rFonts w:ascii="Times New Roman" w:hAnsi="Times New Roman"/>
          <w:sz w:val="28"/>
          <w:szCs w:val="28"/>
          <w:lang w:val="uk-UA"/>
        </w:rPr>
        <w:t>льтатом своєї діяльності вважаю</w:t>
      </w:r>
      <w:r w:rsidRPr="00A8596F">
        <w:rPr>
          <w:rFonts w:ascii="Times New Roman" w:hAnsi="Times New Roman"/>
          <w:sz w:val="28"/>
          <w:szCs w:val="28"/>
          <w:lang w:val="uk-UA"/>
        </w:rPr>
        <w:t xml:space="preserve"> впровадження в практику роботи наступних складових:</w:t>
      </w:r>
    </w:p>
    <w:p w:rsidR="00A8596F" w:rsidRDefault="007A1B61" w:rsidP="00A8596F">
      <w:pPr>
        <w:pStyle w:val="1"/>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а</w:t>
      </w:r>
      <w:r w:rsidR="00790EA6" w:rsidRPr="00A8596F">
        <w:rPr>
          <w:rFonts w:ascii="Times New Roman" w:hAnsi="Times New Roman"/>
          <w:sz w:val="28"/>
          <w:szCs w:val="28"/>
          <w:lang w:val="uk-UA"/>
        </w:rPr>
        <w:t>) підви</w:t>
      </w:r>
      <w:r w:rsidR="00A8596F">
        <w:rPr>
          <w:rFonts w:ascii="Times New Roman" w:hAnsi="Times New Roman"/>
          <w:sz w:val="28"/>
          <w:szCs w:val="28"/>
          <w:lang w:val="uk-UA"/>
        </w:rPr>
        <w:t>щену адаптивну здатність учнів;</w:t>
      </w:r>
    </w:p>
    <w:p w:rsidR="00790EA6" w:rsidRDefault="007A1B61" w:rsidP="00A8596F">
      <w:pPr>
        <w:pStyle w:val="1"/>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б</w:t>
      </w:r>
      <w:r w:rsidR="00A8596F">
        <w:rPr>
          <w:rFonts w:ascii="Times New Roman" w:hAnsi="Times New Roman"/>
          <w:sz w:val="28"/>
          <w:szCs w:val="28"/>
          <w:lang w:val="uk-UA"/>
        </w:rPr>
        <w:t>) взаємне прагнення учнів у</w:t>
      </w:r>
      <w:r w:rsidR="00790EA6" w:rsidRPr="00A8596F">
        <w:rPr>
          <w:rFonts w:ascii="Times New Roman" w:hAnsi="Times New Roman"/>
          <w:sz w:val="28"/>
          <w:szCs w:val="28"/>
          <w:lang w:val="uk-UA"/>
        </w:rPr>
        <w:t xml:space="preserve"> спільному розвитку, коли кожен сприймає себе як джерело розвитку для інших і інших як джерело свого розвитку;</w:t>
      </w:r>
    </w:p>
    <w:p w:rsidR="00A8596F" w:rsidRDefault="007A1B61" w:rsidP="00A8596F">
      <w:pPr>
        <w:pStyle w:val="1"/>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w:t>
      </w:r>
      <w:r w:rsidR="00A8596F" w:rsidRPr="00EE0080">
        <w:rPr>
          <w:rFonts w:ascii="Times New Roman" w:hAnsi="Times New Roman"/>
          <w:sz w:val="28"/>
          <w:szCs w:val="28"/>
          <w:lang w:val="uk-UA"/>
        </w:rPr>
        <w:t>)</w:t>
      </w:r>
      <w:r w:rsidR="00EE0080" w:rsidRPr="00EE0080">
        <w:rPr>
          <w:rFonts w:ascii="Times New Roman" w:hAnsi="Times New Roman"/>
          <w:sz w:val="28"/>
          <w:szCs w:val="28"/>
          <w:lang w:val="uk-UA"/>
        </w:rPr>
        <w:t xml:space="preserve"> як результат всього – підвищен</w:t>
      </w:r>
      <w:r w:rsidR="00EE0080">
        <w:rPr>
          <w:rFonts w:ascii="Times New Roman" w:hAnsi="Times New Roman"/>
          <w:sz w:val="28"/>
          <w:szCs w:val="28"/>
          <w:lang w:val="uk-UA"/>
        </w:rPr>
        <w:t>ня</w:t>
      </w:r>
      <w:r w:rsidR="00EE0080" w:rsidRPr="00EE0080">
        <w:rPr>
          <w:rFonts w:ascii="Times New Roman" w:hAnsi="Times New Roman"/>
          <w:sz w:val="28"/>
          <w:szCs w:val="28"/>
          <w:lang w:val="uk-UA"/>
        </w:rPr>
        <w:t xml:space="preserve"> як</w:t>
      </w:r>
      <w:r w:rsidR="00EE0080">
        <w:rPr>
          <w:rFonts w:ascii="Times New Roman" w:hAnsi="Times New Roman"/>
          <w:sz w:val="28"/>
          <w:szCs w:val="28"/>
          <w:lang w:val="uk-UA"/>
        </w:rPr>
        <w:t>о</w:t>
      </w:r>
      <w:r w:rsidR="00EE0080" w:rsidRPr="00EE0080">
        <w:rPr>
          <w:rFonts w:ascii="Times New Roman" w:hAnsi="Times New Roman"/>
          <w:sz w:val="28"/>
          <w:szCs w:val="28"/>
          <w:lang w:val="uk-UA"/>
        </w:rPr>
        <w:t>ст</w:t>
      </w:r>
      <w:r w:rsidR="00EE0080">
        <w:rPr>
          <w:rFonts w:ascii="Times New Roman" w:hAnsi="Times New Roman"/>
          <w:sz w:val="28"/>
          <w:szCs w:val="28"/>
          <w:lang w:val="uk-UA"/>
        </w:rPr>
        <w:t>і</w:t>
      </w:r>
      <w:r w:rsidR="00A8596F" w:rsidRPr="00EE0080">
        <w:rPr>
          <w:rFonts w:ascii="Times New Roman" w:hAnsi="Times New Roman"/>
          <w:sz w:val="28"/>
          <w:szCs w:val="28"/>
          <w:lang w:val="uk-UA"/>
        </w:rPr>
        <w:t xml:space="preserve"> знань</w:t>
      </w:r>
      <w:r w:rsidR="00985B4C">
        <w:rPr>
          <w:rFonts w:ascii="Times New Roman" w:hAnsi="Times New Roman"/>
          <w:sz w:val="28"/>
          <w:szCs w:val="28"/>
          <w:lang w:val="uk-UA"/>
        </w:rPr>
        <w:t xml:space="preserve"> та ідентифікування себе з українцем</w:t>
      </w:r>
      <w:r w:rsidR="00EE0080">
        <w:rPr>
          <w:rFonts w:ascii="Times New Roman" w:hAnsi="Times New Roman"/>
          <w:sz w:val="28"/>
          <w:szCs w:val="28"/>
          <w:lang w:val="uk-UA"/>
        </w:rPr>
        <w:t>.</w:t>
      </w:r>
      <w:r w:rsidR="00A8596F" w:rsidRPr="00EE0080">
        <w:rPr>
          <w:rFonts w:ascii="Times New Roman" w:hAnsi="Times New Roman"/>
          <w:sz w:val="28"/>
          <w:szCs w:val="28"/>
          <w:lang w:val="uk-UA"/>
        </w:rPr>
        <w:t xml:space="preserve"> </w:t>
      </w:r>
    </w:p>
    <w:p w:rsidR="007A1B61" w:rsidRPr="00A8596F" w:rsidRDefault="007A1B61" w:rsidP="00A8596F">
      <w:pPr>
        <w:pStyle w:val="1"/>
        <w:spacing w:after="0" w:line="360" w:lineRule="auto"/>
        <w:ind w:left="0" w:firstLine="709"/>
        <w:jc w:val="both"/>
        <w:rPr>
          <w:rFonts w:ascii="Times New Roman" w:hAnsi="Times New Roman"/>
          <w:sz w:val="28"/>
          <w:szCs w:val="28"/>
          <w:lang w:val="uk-UA"/>
        </w:rPr>
      </w:pPr>
    </w:p>
    <w:p w:rsidR="00385DFD" w:rsidRDefault="00385DFD" w:rsidP="00447E22">
      <w:pPr>
        <w:pStyle w:val="1"/>
        <w:spacing w:after="0" w:line="360" w:lineRule="auto"/>
        <w:ind w:left="0"/>
        <w:jc w:val="both"/>
        <w:rPr>
          <w:rFonts w:ascii="Times New Roman" w:hAnsi="Times New Roman"/>
          <w:b/>
          <w:bCs/>
          <w:color w:val="000000"/>
          <w:sz w:val="28"/>
          <w:szCs w:val="28"/>
          <w:lang w:val="uk-UA"/>
        </w:rPr>
      </w:pPr>
    </w:p>
    <w:p w:rsidR="00790EA6" w:rsidRPr="00EF144B" w:rsidRDefault="00985B4C" w:rsidP="003A6330">
      <w:pPr>
        <w:pStyle w:val="1"/>
        <w:spacing w:after="0" w:line="360" w:lineRule="auto"/>
        <w:ind w:left="0" w:firstLine="709"/>
        <w:jc w:val="both"/>
        <w:rPr>
          <w:rFonts w:ascii="Times New Roman" w:hAnsi="Times New Roman"/>
          <w:sz w:val="32"/>
          <w:szCs w:val="32"/>
          <w:lang w:val="uk-UA"/>
        </w:rPr>
      </w:pPr>
      <w:r w:rsidRPr="00EF144B">
        <w:rPr>
          <w:rFonts w:ascii="Times New Roman" w:hAnsi="Times New Roman"/>
          <w:b/>
          <w:bCs/>
          <w:color w:val="000000"/>
          <w:sz w:val="32"/>
          <w:szCs w:val="32"/>
          <w:lang w:val="uk-UA"/>
        </w:rPr>
        <w:lastRenderedPageBreak/>
        <w:t>Технологія досвіду</w:t>
      </w:r>
      <w:r w:rsidRPr="00EF144B">
        <w:rPr>
          <w:rFonts w:ascii="Times New Roman" w:hAnsi="Times New Roman"/>
          <w:color w:val="000000"/>
          <w:sz w:val="32"/>
          <w:szCs w:val="32"/>
          <w:lang w:val="uk-UA"/>
        </w:rPr>
        <w:t>:</w:t>
      </w:r>
    </w:p>
    <w:p w:rsidR="00985B4C" w:rsidRDefault="007A1B61" w:rsidP="00985B4C">
      <w:pPr>
        <w:pStyle w:val="1"/>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w:t>
      </w:r>
      <w:r w:rsidR="00985B4C" w:rsidRPr="00985B4C">
        <w:rPr>
          <w:rFonts w:ascii="Times New Roman" w:hAnsi="Times New Roman"/>
          <w:sz w:val="28"/>
          <w:szCs w:val="28"/>
        </w:rPr>
        <w:t xml:space="preserve">начущість пропонованого досвіду полягає в тому, що у традиційну класно-урочну систему впроваджуються новітні інноваційні технології, серед яких метод проектів з використанням ІКТ. Цей метод будується на засадах гуманістичної педагогіки, де у центрі навчального процесу перебуває дитина з її особливостями, інтересами, потребами. </w:t>
      </w:r>
    </w:p>
    <w:p w:rsidR="00985B4C" w:rsidRDefault="00985B4C" w:rsidP="003A6330">
      <w:pPr>
        <w:pStyle w:val="1"/>
        <w:spacing w:after="0" w:line="360" w:lineRule="auto"/>
        <w:ind w:left="0" w:firstLine="709"/>
        <w:jc w:val="both"/>
        <w:rPr>
          <w:rFonts w:ascii="Times New Roman" w:hAnsi="Times New Roman"/>
          <w:sz w:val="28"/>
          <w:szCs w:val="28"/>
          <w:lang w:val="uk-UA"/>
        </w:rPr>
      </w:pPr>
      <w:r w:rsidRPr="00985B4C">
        <w:rPr>
          <w:rFonts w:ascii="Times New Roman" w:hAnsi="Times New Roman"/>
          <w:sz w:val="28"/>
          <w:szCs w:val="28"/>
          <w:lang w:val="uk-UA"/>
        </w:rPr>
        <w:t xml:space="preserve">Поєднання пізнавальної, дослідницької та перетворювальної діяльності підвищує рівень навчальних досягнень молодших школярів, дає змогу реалізувати себе учням з різними здібностями. </w:t>
      </w:r>
      <w:r w:rsidRPr="00F86363">
        <w:rPr>
          <w:rFonts w:ascii="Times New Roman" w:hAnsi="Times New Roman"/>
          <w:sz w:val="28"/>
          <w:szCs w:val="28"/>
          <w:lang w:val="uk-UA"/>
        </w:rPr>
        <w:t xml:space="preserve">Кожен мій вихованець працює, усвідомлюючи, навіщо йому отримані знання і де він може їх застосувати. </w:t>
      </w:r>
      <w:r w:rsidRPr="00985B4C">
        <w:rPr>
          <w:rFonts w:ascii="Times New Roman" w:hAnsi="Times New Roman"/>
          <w:sz w:val="28"/>
          <w:szCs w:val="28"/>
        </w:rPr>
        <w:t xml:space="preserve">А я прагну знайти розумний баланс між академічними і прагматичними знаннями, уміннями та навичками. Навчальний проект для учнів – це можливість зробити щось самостійно чи з товаришами, це дослідження, яке допомагає виявити і розвинути природні задатки, це нові відкриття та знання. В основі кожного навчального проекту лежить близька й актуальна для учнів проблема, вирішення якої сприяє розвитку пізнавального інтересу, самоствердженню особистості, отриманню задоволення від активної пошукової діяльності. </w:t>
      </w:r>
    </w:p>
    <w:p w:rsidR="007A1B61" w:rsidRDefault="007A1B61" w:rsidP="007A1B61">
      <w:pPr>
        <w:shd w:val="clear" w:color="auto" w:fill="FFFFFF"/>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Учні із зацікавленістю беруть участь у </w:t>
      </w:r>
      <w:r w:rsidRPr="00F74DCD">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роботі над різними проектами: </w:t>
      </w:r>
    </w:p>
    <w:p w:rsidR="00790EA6" w:rsidRPr="007A1B61" w:rsidRDefault="007A1B61" w:rsidP="007A1B61">
      <w:pPr>
        <w:pStyle w:val="1"/>
        <w:spacing w:after="0" w:line="36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0061485D">
        <w:rPr>
          <w:rFonts w:ascii="Times New Roman" w:hAnsi="Times New Roman"/>
          <w:sz w:val="28"/>
          <w:szCs w:val="28"/>
          <w:lang w:val="uk-UA"/>
        </w:rPr>
        <w:t>«Планети Сонячної системи», «Допоможемо птахам», «Моє генеалогічне дерево»</w:t>
      </w:r>
      <w:r>
        <w:rPr>
          <w:rFonts w:ascii="Times New Roman" w:hAnsi="Times New Roman"/>
          <w:sz w:val="28"/>
          <w:szCs w:val="28"/>
          <w:lang w:val="uk-UA"/>
        </w:rPr>
        <w:t xml:space="preserve">, </w:t>
      </w:r>
      <w:r w:rsidR="00985B4C" w:rsidRPr="00985B4C">
        <w:rPr>
          <w:rFonts w:ascii="Times New Roman" w:hAnsi="Times New Roman"/>
          <w:sz w:val="28"/>
          <w:szCs w:val="28"/>
        </w:rPr>
        <w:t xml:space="preserve"> «Дружба поєднує лише добрих людей»</w:t>
      </w:r>
      <w:r>
        <w:rPr>
          <w:rFonts w:ascii="Times New Roman" w:hAnsi="Times New Roman"/>
          <w:sz w:val="28"/>
          <w:szCs w:val="28"/>
          <w:lang w:val="uk-UA"/>
        </w:rPr>
        <w:t xml:space="preserve"> та інші.</w:t>
      </w:r>
    </w:p>
    <w:p w:rsidR="00483878" w:rsidRDefault="00483878" w:rsidP="00483878">
      <w:pPr>
        <w:pStyle w:val="1"/>
        <w:spacing w:after="0" w:line="360" w:lineRule="auto"/>
        <w:ind w:left="0" w:firstLine="709"/>
        <w:jc w:val="both"/>
        <w:rPr>
          <w:rFonts w:ascii="Times New Roman" w:hAnsi="Times New Roman"/>
          <w:sz w:val="28"/>
          <w:szCs w:val="28"/>
          <w:lang w:val="uk-UA"/>
        </w:rPr>
      </w:pPr>
      <w:r w:rsidRPr="00483878">
        <w:rPr>
          <w:rFonts w:ascii="Times New Roman" w:hAnsi="Times New Roman"/>
          <w:sz w:val="28"/>
          <w:szCs w:val="28"/>
        </w:rPr>
        <w:t xml:space="preserve">До інноваційних технологій відноситься інтегроване навчання. Інтеграція – важлива умова сучасної науки й розвитку цивілізації в цілому. Вона сприяє формуванню системного мислення, позитивно – емоційному задоволенню пізнавальних потреб, економному використанню навчального часу. Тому я дуже часто використовую такий метод. Варіанти інтегрованих уроків є різноманітними. Можна інтегрувати не лише два, але навіть три, чотири, п’ять предметів на одному або декількох уроках. Але не можна забувати, що в основі інтегрованих уроків повинна бути близькість змісту </w:t>
      </w:r>
      <w:r w:rsidRPr="00483878">
        <w:rPr>
          <w:rFonts w:ascii="Times New Roman" w:hAnsi="Times New Roman"/>
          <w:sz w:val="28"/>
          <w:szCs w:val="28"/>
        </w:rPr>
        <w:lastRenderedPageBreak/>
        <w:t xml:space="preserve">основних тем різних предметів, їх гармонійне комплексне взаємопроникнення. </w:t>
      </w:r>
    </w:p>
    <w:p w:rsidR="0061485D" w:rsidRDefault="00E71497" w:rsidP="00483878">
      <w:pPr>
        <w:pStyle w:val="1"/>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Це такі уроки як</w:t>
      </w:r>
      <w:r w:rsidR="0061485D">
        <w:rPr>
          <w:rFonts w:ascii="Times New Roman" w:hAnsi="Times New Roman"/>
          <w:sz w:val="28"/>
          <w:szCs w:val="28"/>
          <w:lang w:val="uk-UA"/>
        </w:rPr>
        <w:t xml:space="preserve">: </w:t>
      </w:r>
    </w:p>
    <w:p w:rsidR="00E71497" w:rsidRDefault="00796B8E" w:rsidP="00483878">
      <w:pPr>
        <w:pStyle w:val="1"/>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w:t>
      </w:r>
      <w:r w:rsidR="0061485D">
        <w:rPr>
          <w:rFonts w:ascii="Times New Roman" w:hAnsi="Times New Roman"/>
          <w:sz w:val="28"/>
          <w:szCs w:val="28"/>
          <w:lang w:val="uk-UA"/>
        </w:rPr>
        <w:t>Складання тексту за опорними словами «Осінь у лісі» (уроки української</w:t>
      </w:r>
      <w:r>
        <w:rPr>
          <w:rFonts w:ascii="Times New Roman" w:hAnsi="Times New Roman"/>
          <w:sz w:val="28"/>
          <w:szCs w:val="28"/>
          <w:lang w:val="uk-UA"/>
        </w:rPr>
        <w:t xml:space="preserve"> мови та літературного читання)»</w:t>
      </w:r>
      <w:r w:rsidR="006227DE">
        <w:rPr>
          <w:rFonts w:ascii="Times New Roman" w:hAnsi="Times New Roman"/>
          <w:sz w:val="28"/>
          <w:szCs w:val="28"/>
          <w:lang w:val="uk-UA"/>
        </w:rPr>
        <w:t xml:space="preserve"> та інші.</w:t>
      </w:r>
    </w:p>
    <w:p w:rsidR="006227DE" w:rsidRDefault="006227DE" w:rsidP="00483878">
      <w:pPr>
        <w:pStyle w:val="1"/>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Проводила тематичний день на тему «Сонячна система» (природознавство,  математика, російська мова)</w:t>
      </w:r>
    </w:p>
    <w:p w:rsidR="00A66AC2" w:rsidRDefault="00A66AC2" w:rsidP="00A66AC2">
      <w:pPr>
        <w:widowControl w:val="0"/>
        <w:tabs>
          <w:tab w:val="left" w:pos="9720"/>
          <w:tab w:val="left" w:pos="9781"/>
          <w:tab w:val="left" w:pos="9923"/>
        </w:tabs>
        <w:spacing w:after="0" w:line="360" w:lineRule="auto"/>
        <w:ind w:firstLine="709"/>
        <w:jc w:val="both"/>
        <w:rPr>
          <w:rFonts w:ascii="Times New Roman" w:hAnsi="Times New Roman"/>
          <w:sz w:val="28"/>
          <w:szCs w:val="28"/>
        </w:rPr>
      </w:pPr>
      <w:r w:rsidRPr="00151076">
        <w:rPr>
          <w:rFonts w:ascii="Times New Roman" w:hAnsi="Times New Roman"/>
          <w:sz w:val="28"/>
          <w:szCs w:val="28"/>
        </w:rPr>
        <w:t xml:space="preserve">Ефективними формами роботи щодо засвоєнню навчального матеріалу є проведення уроків-квестів, зустрічей, практикумів, тренінгів. </w:t>
      </w:r>
    </w:p>
    <w:p w:rsidR="004D730C" w:rsidRPr="004D730C" w:rsidRDefault="004D730C" w:rsidP="004D730C">
      <w:pPr>
        <w:widowControl w:val="0"/>
        <w:spacing w:after="0" w:line="360" w:lineRule="auto"/>
        <w:ind w:firstLine="567"/>
        <w:jc w:val="both"/>
        <w:rPr>
          <w:rFonts w:ascii="Times New Roman" w:hAnsi="Times New Roman"/>
          <w:sz w:val="28"/>
          <w:szCs w:val="28"/>
        </w:rPr>
      </w:pPr>
      <w:r w:rsidRPr="004D730C">
        <w:rPr>
          <w:rFonts w:ascii="Times New Roman" w:hAnsi="Times New Roman"/>
          <w:sz w:val="28"/>
          <w:szCs w:val="28"/>
        </w:rPr>
        <w:t>Привчаю дітей до самоконтролю і взаємоконтролю. Практикую різні форми оцінювання знань, умінь і навичок учнів. До оцінювання знань я часто залучаю учнів, що сприяє підвищенню їх активності.</w:t>
      </w:r>
    </w:p>
    <w:p w:rsidR="00985B4C" w:rsidRDefault="00E71497" w:rsidP="00A66AC2">
      <w:pPr>
        <w:pStyle w:val="1"/>
        <w:spacing w:after="0" w:line="360" w:lineRule="auto"/>
        <w:ind w:left="0" w:firstLine="709"/>
        <w:jc w:val="both"/>
        <w:rPr>
          <w:rFonts w:ascii="Times New Roman" w:hAnsi="Times New Roman"/>
          <w:sz w:val="28"/>
          <w:szCs w:val="28"/>
          <w:lang w:val="uk-UA" w:eastAsia="ru-RU"/>
        </w:rPr>
      </w:pPr>
      <w:r w:rsidRPr="00483878">
        <w:rPr>
          <w:rFonts w:ascii="Times New Roman" w:hAnsi="Times New Roman"/>
          <w:sz w:val="28"/>
          <w:szCs w:val="28"/>
        </w:rPr>
        <w:t>Працюючи над вирішенням</w:t>
      </w:r>
      <w:r w:rsidR="00916835">
        <w:rPr>
          <w:rFonts w:ascii="Times New Roman" w:hAnsi="Times New Roman"/>
          <w:sz w:val="28"/>
          <w:szCs w:val="28"/>
          <w:lang w:val="uk-UA"/>
        </w:rPr>
        <w:t xml:space="preserve"> цієї</w:t>
      </w:r>
      <w:r w:rsidRPr="00483878">
        <w:rPr>
          <w:rFonts w:ascii="Times New Roman" w:hAnsi="Times New Roman"/>
          <w:sz w:val="28"/>
          <w:szCs w:val="28"/>
        </w:rPr>
        <w:t xml:space="preserve"> проблеми  не можу не звернути увагу і на позакласну роботу. Це виховні заходи: «Посвята у школярі», «Свято Букварика», «День мами», «</w:t>
      </w:r>
      <w:r w:rsidR="00EE18DC">
        <w:rPr>
          <w:rFonts w:ascii="Times New Roman" w:hAnsi="Times New Roman"/>
          <w:sz w:val="28"/>
          <w:szCs w:val="28"/>
          <w:lang w:val="uk-UA"/>
        </w:rPr>
        <w:t>Літературний КВК</w:t>
      </w:r>
      <w:r w:rsidRPr="00483878">
        <w:rPr>
          <w:rFonts w:ascii="Times New Roman" w:hAnsi="Times New Roman"/>
          <w:sz w:val="28"/>
          <w:szCs w:val="28"/>
        </w:rPr>
        <w:t xml:space="preserve">»; позакласні заходи: тиждень початкових класів, акція «Збережи ялинку» та ін. Позакласні заходи формують у дитини відповідальність і самостійність. Тому під час підготовки до того чи іншого свята пропоную дітям спочатку </w:t>
      </w:r>
      <w:r w:rsidRPr="00916835">
        <w:rPr>
          <w:rFonts w:ascii="Times New Roman" w:hAnsi="Times New Roman"/>
          <w:sz w:val="28"/>
          <w:szCs w:val="28"/>
        </w:rPr>
        <w:t>самим</w:t>
      </w:r>
      <w:r w:rsidR="00916835" w:rsidRPr="00916835">
        <w:rPr>
          <w:rFonts w:ascii="Times New Roman" w:hAnsi="Times New Roman"/>
          <w:sz w:val="28"/>
          <w:szCs w:val="28"/>
          <w:lang w:val="uk-UA"/>
        </w:rPr>
        <w:t xml:space="preserve"> </w:t>
      </w:r>
      <w:r w:rsidR="00916835" w:rsidRPr="007A1B61">
        <w:rPr>
          <w:rFonts w:ascii="Times New Roman" w:hAnsi="Times New Roman"/>
          <w:sz w:val="28"/>
          <w:szCs w:val="28"/>
          <w:lang w:eastAsia="ru-RU"/>
        </w:rPr>
        <w:t>підготувати номери для виступу, а потім продовжуємо готуватися всі разом у колективі. Такий метод, знову ж таки, згуртовує дітей, зближує, виховує ціннісне ставлення до людини як до особистості.</w:t>
      </w:r>
    </w:p>
    <w:p w:rsidR="004F43B1" w:rsidRDefault="0048308C" w:rsidP="0048308C">
      <w:pPr>
        <w:spacing w:after="0" w:line="360" w:lineRule="auto"/>
        <w:ind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Використовуючи всі ці прийоми зрозуміла</w:t>
      </w:r>
      <w:r w:rsidRPr="007A1B61">
        <w:rPr>
          <w:rFonts w:ascii="Times New Roman" w:eastAsia="Times New Roman" w:hAnsi="Times New Roman"/>
          <w:sz w:val="28"/>
          <w:szCs w:val="28"/>
          <w:lang w:val="ru-RU" w:eastAsia="ru-RU"/>
        </w:rPr>
        <w:t>, що не все так легко, як здається. Над цією роботою треба добре п</w:t>
      </w:r>
      <w:r w:rsidR="00EE18DC">
        <w:rPr>
          <w:rFonts w:ascii="Times New Roman" w:eastAsia="Times New Roman" w:hAnsi="Times New Roman"/>
          <w:sz w:val="28"/>
          <w:szCs w:val="28"/>
          <w:lang w:val="ru-RU" w:eastAsia="ru-RU"/>
        </w:rPr>
        <w:t>рацювати, кожен крок треба обміркув</w:t>
      </w:r>
      <w:r w:rsidRPr="007A1B61">
        <w:rPr>
          <w:rFonts w:ascii="Times New Roman" w:eastAsia="Times New Roman" w:hAnsi="Times New Roman"/>
          <w:sz w:val="28"/>
          <w:szCs w:val="28"/>
          <w:lang w:val="ru-RU" w:eastAsia="ru-RU"/>
        </w:rPr>
        <w:t xml:space="preserve">ати, звернути увагу на кожного з учасників </w:t>
      </w:r>
      <w:r>
        <w:rPr>
          <w:rFonts w:ascii="Times New Roman" w:eastAsia="Times New Roman" w:hAnsi="Times New Roman"/>
          <w:sz w:val="28"/>
          <w:szCs w:val="28"/>
          <w:lang w:val="ru-RU" w:eastAsia="ru-RU"/>
        </w:rPr>
        <w:t>навчально-</w:t>
      </w:r>
      <w:r w:rsidRPr="007A1B61">
        <w:rPr>
          <w:rFonts w:ascii="Times New Roman" w:eastAsia="Times New Roman" w:hAnsi="Times New Roman"/>
          <w:sz w:val="28"/>
          <w:szCs w:val="28"/>
          <w:lang w:val="ru-RU" w:eastAsia="ru-RU"/>
        </w:rPr>
        <w:t>виховного процесу, кожному дати правильну пораду, до кожної дитини знайти індивідуальний підхід. Напрацю</w:t>
      </w:r>
      <w:r>
        <w:rPr>
          <w:rFonts w:ascii="Times New Roman" w:eastAsia="Times New Roman" w:hAnsi="Times New Roman"/>
          <w:sz w:val="28"/>
          <w:szCs w:val="28"/>
          <w:lang w:val="ru-RU" w:eastAsia="ru-RU"/>
        </w:rPr>
        <w:t xml:space="preserve">вавши певний досвід, провела </w:t>
      </w:r>
      <w:r w:rsidR="003B62F6">
        <w:rPr>
          <w:rFonts w:ascii="Times New Roman" w:eastAsia="Times New Roman" w:hAnsi="Times New Roman"/>
          <w:sz w:val="28"/>
          <w:szCs w:val="28"/>
          <w:lang w:val="ru-RU" w:eastAsia="ru-RU"/>
        </w:rPr>
        <w:t>декілька</w:t>
      </w:r>
      <w:r>
        <w:rPr>
          <w:rFonts w:ascii="Times New Roman" w:eastAsia="Times New Roman" w:hAnsi="Times New Roman"/>
          <w:sz w:val="28"/>
          <w:szCs w:val="28"/>
          <w:lang w:val="ru-RU" w:eastAsia="ru-RU"/>
        </w:rPr>
        <w:t xml:space="preserve"> відкритих уроків</w:t>
      </w:r>
      <w:r w:rsidR="004F43B1">
        <w:rPr>
          <w:rFonts w:ascii="Times New Roman" w:eastAsia="Times New Roman" w:hAnsi="Times New Roman"/>
          <w:sz w:val="28"/>
          <w:szCs w:val="28"/>
          <w:lang w:val="ru-RU" w:eastAsia="ru-RU"/>
        </w:rPr>
        <w:t>:</w:t>
      </w:r>
    </w:p>
    <w:p w:rsidR="004F43B1" w:rsidRDefault="004F43B1" w:rsidP="0048308C">
      <w:pPr>
        <w:spacing w:after="0" w:line="360" w:lineRule="auto"/>
        <w:ind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Природознавсво - </w:t>
      </w:r>
      <w:r w:rsidR="0048308C">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Птахи. Піклування птахів про своє потомство»</w:t>
      </w:r>
    </w:p>
    <w:p w:rsidR="004F43B1" w:rsidRPr="004F43B1" w:rsidRDefault="004F43B1" w:rsidP="006227DE">
      <w:pPr>
        <w:spacing w:line="240" w:lineRule="auto"/>
        <w:ind w:firstLine="708"/>
        <w:jc w:val="center"/>
        <w:rPr>
          <w:rFonts w:ascii="Times New Roman" w:hAnsi="Times New Roman"/>
          <w:b/>
          <w:sz w:val="28"/>
          <w:szCs w:val="28"/>
        </w:rPr>
      </w:pPr>
      <w:r>
        <w:rPr>
          <w:rFonts w:ascii="Times New Roman" w:eastAsia="Times New Roman" w:hAnsi="Times New Roman"/>
          <w:sz w:val="28"/>
          <w:szCs w:val="28"/>
          <w:lang w:val="ru-RU" w:eastAsia="ru-RU"/>
        </w:rPr>
        <w:t>Математика – «</w:t>
      </w:r>
      <w:r w:rsidRPr="004F43B1">
        <w:rPr>
          <w:rFonts w:ascii="Times New Roman" w:hAnsi="Times New Roman"/>
          <w:sz w:val="28"/>
          <w:szCs w:val="28"/>
        </w:rPr>
        <w:t>Множення двоцифрового числа на одноцифрове</w:t>
      </w:r>
      <w:r>
        <w:rPr>
          <w:rFonts w:ascii="Times New Roman" w:hAnsi="Times New Roman"/>
          <w:b/>
          <w:sz w:val="28"/>
          <w:szCs w:val="28"/>
        </w:rPr>
        <w:t>»</w:t>
      </w:r>
    </w:p>
    <w:p w:rsidR="0048308C" w:rsidRPr="004F43B1" w:rsidRDefault="0048308C" w:rsidP="0048308C">
      <w:pPr>
        <w:spacing w:line="360" w:lineRule="auto"/>
        <w:ind w:firstLine="709"/>
        <w:jc w:val="both"/>
        <w:rPr>
          <w:rFonts w:ascii="Times New Roman" w:hAnsi="Times New Roman"/>
          <w:sz w:val="28"/>
          <w:szCs w:val="28"/>
        </w:rPr>
      </w:pPr>
      <w:r w:rsidRPr="004F43B1">
        <w:rPr>
          <w:rFonts w:ascii="Times New Roman" w:eastAsia="Times New Roman" w:hAnsi="Times New Roman"/>
          <w:sz w:val="28"/>
          <w:szCs w:val="28"/>
          <w:lang w:val="ru-RU" w:eastAsia="ru-RU"/>
        </w:rPr>
        <w:lastRenderedPageBreak/>
        <w:t xml:space="preserve"> </w:t>
      </w:r>
      <w:r w:rsidR="004F43B1">
        <w:rPr>
          <w:rFonts w:ascii="Times New Roman" w:eastAsia="Times New Roman" w:hAnsi="Times New Roman"/>
          <w:sz w:val="28"/>
          <w:szCs w:val="28"/>
          <w:lang w:val="ru-RU" w:eastAsia="ru-RU"/>
        </w:rPr>
        <w:t>В</w:t>
      </w:r>
      <w:r w:rsidRPr="004F43B1">
        <w:rPr>
          <w:rFonts w:ascii="Times New Roman" w:eastAsia="Times New Roman" w:hAnsi="Times New Roman"/>
          <w:sz w:val="28"/>
          <w:szCs w:val="28"/>
          <w:lang w:val="ru-RU" w:eastAsia="ru-RU"/>
        </w:rPr>
        <w:t xml:space="preserve">иступала на шкільних та міських методичних обїєднаннях, педрадах,  поділилася  зі своїми колегами методами роботи з дітьми. Ці заходи  були  спрямовані  на впровадження інноваційних технологій в початковій освіті. </w:t>
      </w:r>
    </w:p>
    <w:p w:rsidR="0048308C" w:rsidRPr="009F13B6" w:rsidRDefault="0048308C" w:rsidP="00F86363">
      <w:pPr>
        <w:spacing w:after="0" w:line="360" w:lineRule="auto"/>
        <w:ind w:firstLine="708"/>
        <w:jc w:val="both"/>
        <w:rPr>
          <w:rFonts w:ascii="Times New Roman" w:hAnsi="Times New Roman"/>
          <w:sz w:val="28"/>
          <w:szCs w:val="28"/>
        </w:rPr>
      </w:pPr>
      <w:r w:rsidRPr="004F43B1">
        <w:rPr>
          <w:rFonts w:ascii="Times New Roman" w:hAnsi="Times New Roman"/>
          <w:sz w:val="28"/>
          <w:szCs w:val="28"/>
        </w:rPr>
        <w:t xml:space="preserve">  Отже, кожен з методів навчання</w:t>
      </w:r>
      <w:r w:rsidR="004F43B1">
        <w:rPr>
          <w:rFonts w:ascii="Times New Roman" w:hAnsi="Times New Roman"/>
          <w:sz w:val="28"/>
          <w:szCs w:val="28"/>
        </w:rPr>
        <w:t xml:space="preserve"> </w:t>
      </w:r>
      <w:r w:rsidRPr="004F43B1">
        <w:rPr>
          <w:rFonts w:ascii="Times New Roman" w:hAnsi="Times New Roman"/>
          <w:sz w:val="28"/>
          <w:szCs w:val="28"/>
        </w:rPr>
        <w:t>в рамках інноваційної технолог</w:t>
      </w:r>
      <w:r>
        <w:rPr>
          <w:rFonts w:ascii="Times New Roman" w:hAnsi="Times New Roman"/>
          <w:sz w:val="28"/>
          <w:szCs w:val="28"/>
        </w:rPr>
        <w:t>ії</w:t>
      </w:r>
      <w:r w:rsidRPr="009F13B6">
        <w:rPr>
          <w:rFonts w:ascii="Times New Roman" w:hAnsi="Times New Roman"/>
          <w:sz w:val="28"/>
          <w:szCs w:val="28"/>
        </w:rPr>
        <w:t xml:space="preserve"> має певні переваги і недоліки. Ефективність їх застосування визначається специфікою конкретного процесу навчання. Універсальних рекомендацій щодо складу і застосування методів навчання не існує. Я, як педагог, самостійно приймаю рішення про використання того чи іншого методу на основі свого власного досвіду, враховуючи особливості своїх учнів з метою максимальної ефективності процесу навчання. </w:t>
      </w:r>
    </w:p>
    <w:p w:rsidR="003B62F6" w:rsidRDefault="00A66AC2" w:rsidP="00A66AC2">
      <w:pPr>
        <w:spacing w:after="0" w:line="360" w:lineRule="auto"/>
        <w:rPr>
          <w:rFonts w:ascii="Times New Roman" w:hAnsi="Times New Roman"/>
          <w:sz w:val="28"/>
          <w:szCs w:val="28"/>
        </w:rPr>
      </w:pPr>
      <w:r w:rsidRPr="009F13B6">
        <w:rPr>
          <w:rFonts w:ascii="Times New Roman" w:hAnsi="Times New Roman"/>
          <w:sz w:val="28"/>
          <w:szCs w:val="28"/>
        </w:rPr>
        <w:t xml:space="preserve">     </w:t>
      </w:r>
      <w:r w:rsidR="0048308C">
        <w:rPr>
          <w:rFonts w:ascii="Times New Roman" w:hAnsi="Times New Roman"/>
          <w:sz w:val="28"/>
          <w:szCs w:val="28"/>
        </w:rPr>
        <w:tab/>
      </w:r>
      <w:r w:rsidRPr="009F13B6">
        <w:rPr>
          <w:rFonts w:ascii="Times New Roman" w:hAnsi="Times New Roman"/>
          <w:sz w:val="28"/>
          <w:szCs w:val="28"/>
        </w:rPr>
        <w:t xml:space="preserve"> </w:t>
      </w:r>
      <w:r>
        <w:rPr>
          <w:rFonts w:ascii="Times New Roman" w:hAnsi="Times New Roman"/>
          <w:sz w:val="28"/>
          <w:szCs w:val="28"/>
        </w:rPr>
        <w:t xml:space="preserve">Використовуючи  розглянуті </w:t>
      </w:r>
      <w:r w:rsidRPr="009F13B6">
        <w:rPr>
          <w:rFonts w:ascii="Times New Roman" w:hAnsi="Times New Roman"/>
          <w:sz w:val="28"/>
          <w:szCs w:val="28"/>
        </w:rPr>
        <w:t xml:space="preserve"> методи  навчання  </w:t>
      </w:r>
      <w:r w:rsidR="006227DE">
        <w:rPr>
          <w:rFonts w:ascii="Times New Roman" w:hAnsi="Times New Roman"/>
          <w:sz w:val="28"/>
          <w:szCs w:val="28"/>
        </w:rPr>
        <w:t>дослідила, що</w:t>
      </w:r>
    </w:p>
    <w:p w:rsidR="00A66AC2" w:rsidRPr="006227DE" w:rsidRDefault="00A66AC2" w:rsidP="006227DE">
      <w:pPr>
        <w:pStyle w:val="a3"/>
        <w:numPr>
          <w:ilvl w:val="0"/>
          <w:numId w:val="7"/>
        </w:numPr>
        <w:spacing w:after="0" w:line="360" w:lineRule="auto"/>
        <w:rPr>
          <w:rFonts w:ascii="Times New Roman" w:hAnsi="Times New Roman"/>
          <w:sz w:val="28"/>
          <w:szCs w:val="28"/>
        </w:rPr>
      </w:pPr>
      <w:r w:rsidRPr="006227DE">
        <w:rPr>
          <w:rFonts w:ascii="Times New Roman" w:hAnsi="Times New Roman"/>
          <w:sz w:val="28"/>
          <w:szCs w:val="28"/>
        </w:rPr>
        <w:t>активність  діт</w:t>
      </w:r>
      <w:r w:rsidR="0048308C" w:rsidRPr="006227DE">
        <w:rPr>
          <w:rFonts w:ascii="Times New Roman" w:hAnsi="Times New Roman"/>
          <w:sz w:val="28"/>
          <w:szCs w:val="28"/>
        </w:rPr>
        <w:t xml:space="preserve">ей  на  уроці  виросла  на  </w:t>
      </w:r>
      <w:r w:rsidR="003B62F6" w:rsidRPr="006227DE">
        <w:rPr>
          <w:rFonts w:ascii="Times New Roman" w:hAnsi="Times New Roman"/>
          <w:sz w:val="28"/>
          <w:szCs w:val="28"/>
        </w:rPr>
        <w:t>3</w:t>
      </w:r>
      <w:r w:rsidR="0048308C" w:rsidRPr="006227DE">
        <w:rPr>
          <w:rFonts w:ascii="Times New Roman" w:hAnsi="Times New Roman"/>
          <w:sz w:val="28"/>
          <w:szCs w:val="28"/>
        </w:rPr>
        <w:t>0%.</w:t>
      </w:r>
    </w:p>
    <w:p w:rsidR="00A66AC2" w:rsidRPr="006227DE" w:rsidRDefault="006227DE" w:rsidP="006227DE">
      <w:pPr>
        <w:pStyle w:val="a3"/>
        <w:numPr>
          <w:ilvl w:val="0"/>
          <w:numId w:val="7"/>
        </w:numPr>
        <w:spacing w:after="0" w:line="360" w:lineRule="auto"/>
        <w:rPr>
          <w:rFonts w:ascii="Times New Roman" w:hAnsi="Times New Roman"/>
          <w:sz w:val="28"/>
          <w:szCs w:val="28"/>
        </w:rPr>
      </w:pPr>
      <w:r w:rsidRPr="006227DE">
        <w:rPr>
          <w:rFonts w:ascii="Times New Roman" w:hAnsi="Times New Roman"/>
          <w:sz w:val="28"/>
          <w:szCs w:val="28"/>
        </w:rPr>
        <w:t>я</w:t>
      </w:r>
      <w:r w:rsidR="00F86363" w:rsidRPr="006227DE">
        <w:rPr>
          <w:rFonts w:ascii="Times New Roman" w:hAnsi="Times New Roman"/>
          <w:sz w:val="28"/>
          <w:szCs w:val="28"/>
        </w:rPr>
        <w:t>кість знань збільшилася на</w:t>
      </w:r>
      <w:r w:rsidR="00A66AC2" w:rsidRPr="006227DE">
        <w:rPr>
          <w:rFonts w:ascii="Times New Roman" w:hAnsi="Times New Roman"/>
          <w:sz w:val="28"/>
          <w:szCs w:val="28"/>
        </w:rPr>
        <w:t xml:space="preserve">  20%.</w:t>
      </w:r>
    </w:p>
    <w:p w:rsidR="003821F1" w:rsidRPr="006227DE" w:rsidRDefault="004D730C" w:rsidP="006227DE">
      <w:pPr>
        <w:pStyle w:val="a3"/>
        <w:numPr>
          <w:ilvl w:val="0"/>
          <w:numId w:val="7"/>
        </w:numPr>
        <w:spacing w:after="0" w:line="360" w:lineRule="auto"/>
        <w:jc w:val="both"/>
        <w:rPr>
          <w:rFonts w:ascii="Times New Roman" w:hAnsi="Times New Roman"/>
          <w:sz w:val="28"/>
          <w:szCs w:val="28"/>
        </w:rPr>
      </w:pPr>
      <w:r w:rsidRPr="006227DE">
        <w:rPr>
          <w:rFonts w:ascii="Times New Roman" w:hAnsi="Times New Roman"/>
          <w:sz w:val="28"/>
          <w:szCs w:val="28"/>
        </w:rPr>
        <w:t>29%  учні переможці</w:t>
      </w:r>
      <w:r w:rsidR="003821F1" w:rsidRPr="006227DE">
        <w:rPr>
          <w:rFonts w:ascii="Times New Roman" w:hAnsi="Times New Roman"/>
          <w:sz w:val="28"/>
          <w:szCs w:val="28"/>
        </w:rPr>
        <w:t xml:space="preserve"> інтернет</w:t>
      </w:r>
      <w:r w:rsidR="003B62F6" w:rsidRPr="006227DE">
        <w:rPr>
          <w:rFonts w:ascii="Times New Roman" w:hAnsi="Times New Roman"/>
          <w:sz w:val="28"/>
          <w:szCs w:val="28"/>
        </w:rPr>
        <w:t>-</w:t>
      </w:r>
      <w:r w:rsidR="003821F1" w:rsidRPr="006227DE">
        <w:rPr>
          <w:rFonts w:ascii="Times New Roman" w:hAnsi="Times New Roman"/>
          <w:sz w:val="28"/>
          <w:szCs w:val="28"/>
        </w:rPr>
        <w:t xml:space="preserve">конкурсів … </w:t>
      </w:r>
    </w:p>
    <w:p w:rsidR="004D730C" w:rsidRPr="006227DE" w:rsidRDefault="003B62F6" w:rsidP="006227DE">
      <w:pPr>
        <w:pStyle w:val="a3"/>
        <w:widowControl w:val="0"/>
        <w:numPr>
          <w:ilvl w:val="0"/>
          <w:numId w:val="7"/>
        </w:numPr>
        <w:spacing w:after="0" w:line="360" w:lineRule="auto"/>
        <w:jc w:val="both"/>
        <w:rPr>
          <w:rFonts w:ascii="Times New Roman" w:hAnsi="Times New Roman"/>
          <w:sz w:val="28"/>
          <w:szCs w:val="28"/>
        </w:rPr>
      </w:pPr>
      <w:r w:rsidRPr="006227DE">
        <w:rPr>
          <w:rFonts w:ascii="Times New Roman" w:hAnsi="Times New Roman"/>
          <w:sz w:val="28"/>
          <w:szCs w:val="28"/>
        </w:rPr>
        <w:t>80</w:t>
      </w:r>
      <w:r w:rsidR="004D730C" w:rsidRPr="006227DE">
        <w:rPr>
          <w:rFonts w:ascii="Times New Roman" w:hAnsi="Times New Roman"/>
          <w:sz w:val="28"/>
          <w:szCs w:val="28"/>
        </w:rPr>
        <w:t xml:space="preserve">% учнів на уроках швидше сприймають новий матеріал, кожне завдання виконують із задоволенням. </w:t>
      </w:r>
    </w:p>
    <w:p w:rsidR="003B62F6" w:rsidRPr="00EE0080" w:rsidRDefault="003B62F6" w:rsidP="003B62F6">
      <w:pPr>
        <w:spacing w:after="0" w:line="360" w:lineRule="auto"/>
        <w:ind w:firstLine="708"/>
        <w:jc w:val="both"/>
        <w:rPr>
          <w:rFonts w:ascii="Times New Roman" w:hAnsi="Times New Roman"/>
          <w:sz w:val="28"/>
          <w:szCs w:val="28"/>
        </w:rPr>
      </w:pPr>
      <w:r w:rsidRPr="00EE0080">
        <w:rPr>
          <w:rFonts w:ascii="Times New Roman" w:hAnsi="Times New Roman"/>
          <w:sz w:val="28"/>
          <w:szCs w:val="28"/>
          <w:lang w:val="ru-RU"/>
        </w:rPr>
        <w:t xml:space="preserve">Педагог за покликом душі завжди бачить перед собою кожного учня, як дитину, як майбутнього </w:t>
      </w:r>
      <w:r>
        <w:rPr>
          <w:rFonts w:ascii="Times New Roman" w:hAnsi="Times New Roman"/>
          <w:sz w:val="28"/>
          <w:szCs w:val="28"/>
          <w:lang w:val="ru-RU"/>
        </w:rPr>
        <w:t xml:space="preserve"> </w:t>
      </w:r>
      <w:r w:rsidRPr="00EE0080">
        <w:rPr>
          <w:rFonts w:ascii="Times New Roman" w:hAnsi="Times New Roman"/>
          <w:sz w:val="28"/>
          <w:szCs w:val="28"/>
          <w:lang w:val="ru-RU"/>
        </w:rPr>
        <w:t xml:space="preserve">громадянина </w:t>
      </w:r>
      <w:r>
        <w:rPr>
          <w:rFonts w:ascii="Times New Roman" w:hAnsi="Times New Roman"/>
          <w:sz w:val="28"/>
          <w:szCs w:val="28"/>
          <w:lang w:val="ru-RU"/>
        </w:rPr>
        <w:t xml:space="preserve"> </w:t>
      </w:r>
      <w:r w:rsidRPr="00EE0080">
        <w:rPr>
          <w:rFonts w:ascii="Times New Roman" w:hAnsi="Times New Roman"/>
          <w:sz w:val="28"/>
          <w:szCs w:val="28"/>
          <w:lang w:val="ru-RU"/>
        </w:rPr>
        <w:t xml:space="preserve">держави, як майбутнього професіонала у певній спеціальності. </w:t>
      </w:r>
      <w:r w:rsidRPr="00EE0080">
        <w:rPr>
          <w:rFonts w:ascii="Times New Roman" w:hAnsi="Times New Roman"/>
          <w:sz w:val="28"/>
          <w:szCs w:val="28"/>
        </w:rPr>
        <w:t xml:space="preserve">   </w:t>
      </w:r>
    </w:p>
    <w:p w:rsidR="003A6330" w:rsidRPr="00FA7D10" w:rsidRDefault="004D730C" w:rsidP="00344E08">
      <w:pPr>
        <w:spacing w:line="360" w:lineRule="auto"/>
        <w:ind w:firstLine="708"/>
        <w:jc w:val="both"/>
        <w:rPr>
          <w:rFonts w:ascii="Times New Roman" w:hAnsi="Times New Roman"/>
          <w:iCs/>
          <w:sz w:val="28"/>
          <w:szCs w:val="28"/>
        </w:rPr>
      </w:pPr>
      <w:r w:rsidRPr="0080487B">
        <w:rPr>
          <w:rFonts w:ascii="Times New Roman" w:hAnsi="Times New Roman"/>
          <w:iCs/>
          <w:sz w:val="28"/>
          <w:szCs w:val="28"/>
        </w:rPr>
        <w:t>Вчителю суджено бути пошуковцем, винахідником, а відтак, слід сповна усвідомити сутність змін, які приносить новий час, аби підготувати людину до життя в нинішньому столітті.</w:t>
      </w:r>
      <w:r w:rsidRPr="0080487B">
        <w:rPr>
          <w:rFonts w:ascii="Times New Roman" w:hAnsi="Times New Roman"/>
          <w:sz w:val="28"/>
          <w:szCs w:val="28"/>
        </w:rPr>
        <w:t xml:space="preserve">  </w:t>
      </w:r>
      <w:r w:rsidRPr="0080487B">
        <w:rPr>
          <w:rFonts w:ascii="Times New Roman" w:hAnsi="Times New Roman"/>
          <w:iCs/>
          <w:sz w:val="28"/>
          <w:szCs w:val="28"/>
        </w:rPr>
        <w:t xml:space="preserve">Від здатності вчителя дати  гідну відповідь на виклики ХХІ століття залежатимуть долі мільйонів поки що маленьких українців, та й, </w:t>
      </w:r>
      <w:r w:rsidR="00344E08">
        <w:rPr>
          <w:rFonts w:ascii="Times New Roman" w:hAnsi="Times New Roman"/>
          <w:iCs/>
          <w:sz w:val="28"/>
          <w:szCs w:val="28"/>
        </w:rPr>
        <w:t>власне, майбутнє самої України.</w:t>
      </w:r>
    </w:p>
    <w:p w:rsidR="00385DFD" w:rsidRPr="00EF144B" w:rsidRDefault="00385DFD" w:rsidP="00EF144B">
      <w:pPr>
        <w:ind w:firstLine="708"/>
        <w:jc w:val="both"/>
        <w:rPr>
          <w:rFonts w:ascii="Times New Roman" w:hAnsi="Times New Roman"/>
          <w:b/>
          <w:iCs/>
          <w:sz w:val="32"/>
          <w:szCs w:val="32"/>
          <w:lang w:val="ru-RU"/>
        </w:rPr>
      </w:pPr>
      <w:r w:rsidRPr="00EF144B">
        <w:rPr>
          <w:rFonts w:ascii="Times New Roman" w:hAnsi="Times New Roman"/>
          <w:b/>
          <w:iCs/>
          <w:sz w:val="32"/>
          <w:szCs w:val="32"/>
          <w:lang w:val="ru-RU"/>
        </w:rPr>
        <w:t xml:space="preserve">Додатки: </w:t>
      </w:r>
    </w:p>
    <w:p w:rsidR="00385DFD" w:rsidRDefault="00385DFD" w:rsidP="00EF144B">
      <w:pPr>
        <w:pStyle w:val="a3"/>
        <w:numPr>
          <w:ilvl w:val="0"/>
          <w:numId w:val="8"/>
        </w:numPr>
        <w:jc w:val="both"/>
        <w:rPr>
          <w:rFonts w:ascii="Times New Roman" w:hAnsi="Times New Roman"/>
          <w:iCs/>
          <w:sz w:val="28"/>
          <w:szCs w:val="28"/>
        </w:rPr>
      </w:pPr>
      <w:r>
        <w:rPr>
          <w:rFonts w:ascii="Times New Roman" w:hAnsi="Times New Roman"/>
          <w:iCs/>
          <w:sz w:val="28"/>
          <w:szCs w:val="28"/>
          <w:lang w:val="uk-UA"/>
        </w:rPr>
        <w:t>р</w:t>
      </w:r>
      <w:r>
        <w:rPr>
          <w:rFonts w:ascii="Times New Roman" w:hAnsi="Times New Roman"/>
          <w:iCs/>
          <w:sz w:val="28"/>
          <w:szCs w:val="28"/>
        </w:rPr>
        <w:t>озробка тематичного дня</w:t>
      </w:r>
    </w:p>
    <w:p w:rsidR="00385DFD" w:rsidRPr="00385DFD" w:rsidRDefault="00385DFD" w:rsidP="00EF144B">
      <w:pPr>
        <w:pStyle w:val="a3"/>
        <w:numPr>
          <w:ilvl w:val="0"/>
          <w:numId w:val="8"/>
        </w:numPr>
        <w:jc w:val="both"/>
        <w:rPr>
          <w:rFonts w:ascii="Times New Roman" w:hAnsi="Times New Roman"/>
          <w:iCs/>
          <w:sz w:val="28"/>
          <w:szCs w:val="28"/>
        </w:rPr>
      </w:pPr>
      <w:r>
        <w:rPr>
          <w:rFonts w:ascii="Times New Roman" w:hAnsi="Times New Roman"/>
          <w:iCs/>
          <w:sz w:val="28"/>
          <w:szCs w:val="28"/>
        </w:rPr>
        <w:t>розробки урок</w:t>
      </w:r>
      <w:r>
        <w:rPr>
          <w:rFonts w:ascii="Times New Roman" w:hAnsi="Times New Roman"/>
          <w:iCs/>
          <w:sz w:val="28"/>
          <w:szCs w:val="28"/>
          <w:lang w:val="uk-UA"/>
        </w:rPr>
        <w:t>і</w:t>
      </w:r>
      <w:r>
        <w:rPr>
          <w:rFonts w:ascii="Times New Roman" w:hAnsi="Times New Roman"/>
          <w:iCs/>
          <w:sz w:val="28"/>
          <w:szCs w:val="28"/>
        </w:rPr>
        <w:t>в</w:t>
      </w:r>
    </w:p>
    <w:p w:rsidR="00385DFD" w:rsidRPr="00EF144B" w:rsidRDefault="00385DFD" w:rsidP="00EF144B">
      <w:pPr>
        <w:pStyle w:val="a3"/>
        <w:numPr>
          <w:ilvl w:val="0"/>
          <w:numId w:val="8"/>
        </w:numPr>
        <w:jc w:val="both"/>
        <w:rPr>
          <w:rFonts w:ascii="Times New Roman" w:hAnsi="Times New Roman"/>
          <w:iCs/>
          <w:sz w:val="28"/>
          <w:szCs w:val="28"/>
        </w:rPr>
      </w:pPr>
      <w:r>
        <w:rPr>
          <w:rFonts w:ascii="Times New Roman" w:hAnsi="Times New Roman"/>
          <w:iCs/>
          <w:sz w:val="28"/>
          <w:szCs w:val="28"/>
          <w:lang w:val="uk-UA"/>
        </w:rPr>
        <w:t>сценарій позакласного заходу</w:t>
      </w:r>
    </w:p>
    <w:sectPr w:rsidR="00385DFD" w:rsidRPr="00EF144B" w:rsidSect="00FA7D10">
      <w:headerReference w:type="default" r:id="rId10"/>
      <w:footerReference w:type="default" r:id="rId11"/>
      <w:pgSz w:w="11906" w:h="16838"/>
      <w:pgMar w:top="1134" w:right="850" w:bottom="1134" w:left="1701" w:header="708"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A5C" w:rsidRDefault="00A90A5C" w:rsidP="00447E22">
      <w:pPr>
        <w:spacing w:after="0" w:line="240" w:lineRule="auto"/>
      </w:pPr>
      <w:r>
        <w:separator/>
      </w:r>
    </w:p>
  </w:endnote>
  <w:endnote w:type="continuationSeparator" w:id="1">
    <w:p w:rsidR="00A90A5C" w:rsidRDefault="00A90A5C" w:rsidP="00447E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5071"/>
      <w:gridCol w:w="4500"/>
    </w:tblGrid>
    <w:tr w:rsidR="00F343A8" w:rsidRPr="00F343A8" w:rsidTr="00F343A8">
      <w:trPr>
        <w:trHeight w:val="360"/>
      </w:trPr>
      <w:tc>
        <w:tcPr>
          <w:tcW w:w="2649" w:type="pct"/>
          <w:shd w:val="clear" w:color="auto" w:fill="DBE5F1" w:themeFill="accent1" w:themeFillTint="33"/>
        </w:tcPr>
        <w:p w:rsidR="00F343A8" w:rsidRPr="00F343A8" w:rsidRDefault="00F343A8" w:rsidP="00F343A8">
          <w:pPr>
            <w:pStyle w:val="a9"/>
            <w:rPr>
              <w:rFonts w:ascii="Batang" w:eastAsia="Batang" w:hAnsi="Batang" w:cs="AngsanaUPC"/>
              <w:b/>
              <w:i/>
            </w:rPr>
          </w:pPr>
          <w:r w:rsidRPr="00F343A8">
            <w:rPr>
              <w:rFonts w:ascii="Batang" w:eastAsia="Batang" w:hAnsi="Batang" w:cs="AngsanaUPC"/>
              <w:b/>
              <w:i/>
            </w:rPr>
            <w:fldChar w:fldCharType="begin"/>
          </w:r>
          <w:r w:rsidRPr="00F343A8">
            <w:rPr>
              <w:rFonts w:ascii="Batang" w:eastAsia="Batang" w:hAnsi="Batang" w:cs="AngsanaUPC"/>
              <w:b/>
              <w:i/>
            </w:rPr>
            <w:instrText xml:space="preserve"> PAGE   \* MERGEFORMAT </w:instrText>
          </w:r>
          <w:r w:rsidRPr="00F343A8">
            <w:rPr>
              <w:rFonts w:ascii="Batang" w:eastAsia="Batang" w:hAnsi="Batang" w:cs="AngsanaUPC"/>
              <w:b/>
              <w:i/>
            </w:rPr>
            <w:fldChar w:fldCharType="separate"/>
          </w:r>
          <w:r w:rsidR="009A7B4B" w:rsidRPr="009A7B4B">
            <w:rPr>
              <w:rFonts w:ascii="Batang" w:eastAsia="Batang" w:hAnsi="Batang" w:cs="AngsanaUPC"/>
              <w:b/>
              <w:i/>
              <w:noProof/>
              <w:color w:val="FFFFFF" w:themeColor="background1"/>
            </w:rPr>
            <w:t>7</w:t>
          </w:r>
          <w:r w:rsidRPr="00F343A8">
            <w:rPr>
              <w:rFonts w:ascii="Batang" w:eastAsia="Batang" w:hAnsi="Batang" w:cs="AngsanaUPC"/>
              <w:b/>
              <w:i/>
            </w:rPr>
            <w:fldChar w:fldCharType="end"/>
          </w:r>
          <w:r w:rsidRPr="00F343A8">
            <w:rPr>
              <w:rFonts w:ascii="Batang" w:eastAsia="Batang" w:hAnsi="Batang" w:cs="AngsanaUPC"/>
              <w:b/>
              <w:i/>
              <w:color w:val="4F81BD" w:themeColor="accent1"/>
              <w:sz w:val="28"/>
              <w:szCs w:val="28"/>
            </w:rPr>
            <w:t xml:space="preserve"> </w:t>
          </w:r>
          <w:sdt>
            <w:sdtPr>
              <w:rPr>
                <w:rFonts w:ascii="Batang" w:eastAsia="Batang" w:hAnsi="Batang" w:cs="AngsanaUPC"/>
                <w:b/>
                <w:i/>
                <w:color w:val="4F81BD" w:themeColor="accent1"/>
                <w:sz w:val="28"/>
                <w:szCs w:val="28"/>
              </w:rPr>
              <w:alias w:val="Заголовок"/>
              <w:id w:val="78404852"/>
              <w:placeholder>
                <w:docPart w:val="43CABEE977AA4DA28C03DD4335E95036"/>
              </w:placeholder>
              <w:dataBinding w:prefixMappings="xmlns:ns0='http://schemas.openxmlformats.org/package/2006/metadata/core-properties' xmlns:ns1='http://purl.org/dc/elements/1.1/'" w:xpath="/ns0:coreProperties[1]/ns1:title[1]" w:storeItemID="{6C3C8BC8-F283-45AE-878A-BAB7291924A1}"/>
              <w:text/>
            </w:sdtPr>
            <w:sdtContent>
              <w:r w:rsidRPr="00F343A8">
                <w:rPr>
                  <w:rFonts w:ascii="Batang" w:eastAsia="Batang" w:hAnsi="Batang" w:cs="AngsanaUPC"/>
                  <w:b/>
                  <w:i/>
                  <w:color w:val="4F81BD" w:themeColor="accent1"/>
                  <w:sz w:val="28"/>
                  <w:szCs w:val="28"/>
                  <w:lang w:val="ru-RU"/>
                </w:rPr>
                <w:t xml:space="preserve">Полуненко О. А.                                                                                </w:t>
              </w:r>
            </w:sdtContent>
          </w:sdt>
          <w:r w:rsidRPr="00F343A8">
            <w:rPr>
              <w:rFonts w:ascii="Batang" w:eastAsia="Batang" w:hAnsi="Batang" w:cs="AngsanaUPC"/>
              <w:b/>
              <w:i/>
              <w:color w:val="4F81BD" w:themeColor="accent1"/>
              <w:sz w:val="24"/>
              <w:szCs w:val="24"/>
            </w:rPr>
            <w:ptab w:relativeTo="margin" w:alignment="right" w:leader="none"/>
          </w:r>
        </w:p>
      </w:tc>
      <w:tc>
        <w:tcPr>
          <w:tcW w:w="2351" w:type="pct"/>
        </w:tcPr>
        <w:p w:rsidR="00F343A8" w:rsidRPr="00F343A8" w:rsidRDefault="00F343A8">
          <w:pPr>
            <w:pStyle w:val="ab"/>
            <w:rPr>
              <w:rFonts w:ascii="Batang" w:eastAsia="Batang" w:hAnsi="Batang" w:cs="AngsanaUPC"/>
              <w:b/>
              <w:i/>
            </w:rPr>
          </w:pPr>
          <w:r w:rsidRPr="00F343A8">
            <w:rPr>
              <w:rFonts w:ascii="Batang" w:eastAsia="Batang" w:hAnsi="Batang" w:cs="AngsanaUPC"/>
              <w:b/>
              <w:i/>
              <w:color w:val="4F81BD" w:themeColor="accent1"/>
              <w:sz w:val="28"/>
              <w:szCs w:val="28"/>
              <w:lang w:val="ru-RU"/>
            </w:rPr>
            <w:t>Учитель року 2017</w:t>
          </w:r>
        </w:p>
      </w:tc>
    </w:tr>
  </w:tbl>
  <w:p w:rsidR="00447E22" w:rsidRPr="00FA7D10" w:rsidRDefault="00447E22" w:rsidP="00FA7D1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A5C" w:rsidRDefault="00A90A5C" w:rsidP="00447E22">
      <w:pPr>
        <w:spacing w:after="0" w:line="240" w:lineRule="auto"/>
      </w:pPr>
      <w:r>
        <w:separator/>
      </w:r>
    </w:p>
  </w:footnote>
  <w:footnote w:type="continuationSeparator" w:id="1">
    <w:p w:rsidR="00A90A5C" w:rsidRDefault="00A90A5C" w:rsidP="00447E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05669"/>
      <w:docPartObj>
        <w:docPartGallery w:val="Page Numbers (Top of Page)"/>
        <w:docPartUnique/>
      </w:docPartObj>
    </w:sdtPr>
    <w:sdtContent>
      <w:p w:rsidR="00EF144B" w:rsidRDefault="00EF144B">
        <w:pPr>
          <w:pStyle w:val="a9"/>
          <w:jc w:val="right"/>
        </w:pPr>
        <w:fldSimple w:instr=" PAGE   \* MERGEFORMAT ">
          <w:r w:rsidR="009A7B4B">
            <w:rPr>
              <w:noProof/>
            </w:rPr>
            <w:t>7</w:t>
          </w:r>
        </w:fldSimple>
      </w:p>
    </w:sdtContent>
  </w:sdt>
  <w:p w:rsidR="00EF144B" w:rsidRDefault="00EF144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12pt;height:12pt" o:bullet="t">
        <v:imagedata r:id="rId1" o:title="msoF3"/>
      </v:shape>
    </w:pict>
  </w:numPicBullet>
  <w:abstractNum w:abstractNumId="0">
    <w:nsid w:val="08816DD3"/>
    <w:multiLevelType w:val="multilevel"/>
    <w:tmpl w:val="3288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624F39"/>
    <w:multiLevelType w:val="hybridMultilevel"/>
    <w:tmpl w:val="0BE014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3673CC"/>
    <w:multiLevelType w:val="hybridMultilevel"/>
    <w:tmpl w:val="55947580"/>
    <w:lvl w:ilvl="0" w:tplc="04190007">
      <w:start w:val="1"/>
      <w:numFmt w:val="bullet"/>
      <w:lvlText w:val=""/>
      <w:lvlPicBulletId w:val="0"/>
      <w:lvlJc w:val="left"/>
      <w:pPr>
        <w:ind w:left="720" w:hanging="360"/>
      </w:pPr>
      <w:rPr>
        <w:rFonts w:ascii="Symbol" w:hAnsi="Symbol" w:hint="default"/>
      </w:rPr>
    </w:lvl>
    <w:lvl w:ilvl="1" w:tplc="04190007">
      <w:start w:val="1"/>
      <w:numFmt w:val="bullet"/>
      <w:lvlText w:val=""/>
      <w:lvlPicBulletId w:val="0"/>
      <w:lvlJc w:val="left"/>
      <w:pPr>
        <w:ind w:left="1353"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AF1168"/>
    <w:multiLevelType w:val="hybridMultilevel"/>
    <w:tmpl w:val="22F2F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B53A6D"/>
    <w:multiLevelType w:val="hybridMultilevel"/>
    <w:tmpl w:val="4260C888"/>
    <w:lvl w:ilvl="0" w:tplc="04190007">
      <w:start w:val="1"/>
      <w:numFmt w:val="bullet"/>
      <w:lvlText w:val=""/>
      <w:lvlPicBulletId w:val="0"/>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5">
    <w:nsid w:val="3AE81067"/>
    <w:multiLevelType w:val="hybridMultilevel"/>
    <w:tmpl w:val="6BE8257E"/>
    <w:lvl w:ilvl="0" w:tplc="0A3618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BE3B53"/>
    <w:multiLevelType w:val="hybridMultilevel"/>
    <w:tmpl w:val="485A3AB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729A58EF"/>
    <w:multiLevelType w:val="hybridMultilevel"/>
    <w:tmpl w:val="3EA25724"/>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7"/>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EF6109"/>
    <w:rsid w:val="00016D7F"/>
    <w:rsid w:val="000C5E9C"/>
    <w:rsid w:val="00101CD6"/>
    <w:rsid w:val="00153DF6"/>
    <w:rsid w:val="0017323A"/>
    <w:rsid w:val="00180E96"/>
    <w:rsid w:val="001E07AE"/>
    <w:rsid w:val="00296B04"/>
    <w:rsid w:val="00306B58"/>
    <w:rsid w:val="00344E08"/>
    <w:rsid w:val="0036031F"/>
    <w:rsid w:val="003821F1"/>
    <w:rsid w:val="00385DFD"/>
    <w:rsid w:val="003A6330"/>
    <w:rsid w:val="003B62F6"/>
    <w:rsid w:val="00430621"/>
    <w:rsid w:val="00447E22"/>
    <w:rsid w:val="0048308C"/>
    <w:rsid w:val="00483878"/>
    <w:rsid w:val="004D730C"/>
    <w:rsid w:val="004F43B1"/>
    <w:rsid w:val="00585389"/>
    <w:rsid w:val="005E6FC6"/>
    <w:rsid w:val="0061485D"/>
    <w:rsid w:val="006227DE"/>
    <w:rsid w:val="00640321"/>
    <w:rsid w:val="00696703"/>
    <w:rsid w:val="00707098"/>
    <w:rsid w:val="007566EE"/>
    <w:rsid w:val="00790EA6"/>
    <w:rsid w:val="00796B8E"/>
    <w:rsid w:val="007A1B61"/>
    <w:rsid w:val="007D6CD3"/>
    <w:rsid w:val="00916835"/>
    <w:rsid w:val="00935142"/>
    <w:rsid w:val="00985B4C"/>
    <w:rsid w:val="009A7B4B"/>
    <w:rsid w:val="00A66AC2"/>
    <w:rsid w:val="00A8596F"/>
    <w:rsid w:val="00A90A5C"/>
    <w:rsid w:val="00B73C34"/>
    <w:rsid w:val="00BF0318"/>
    <w:rsid w:val="00C30456"/>
    <w:rsid w:val="00CF5F01"/>
    <w:rsid w:val="00E370F8"/>
    <w:rsid w:val="00E71497"/>
    <w:rsid w:val="00EA5384"/>
    <w:rsid w:val="00EB04DA"/>
    <w:rsid w:val="00EB6C68"/>
    <w:rsid w:val="00ED1552"/>
    <w:rsid w:val="00EE0080"/>
    <w:rsid w:val="00EE18DC"/>
    <w:rsid w:val="00EF144B"/>
    <w:rsid w:val="00EF6109"/>
    <w:rsid w:val="00F343A8"/>
    <w:rsid w:val="00F81CE2"/>
    <w:rsid w:val="00F86363"/>
    <w:rsid w:val="00FA7D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09"/>
    <w:rPr>
      <w:rFonts w:ascii="Calibri" w:eastAsia="Calibri" w:hAnsi="Calibri" w:cs="Times New Roman"/>
      <w:lang w:val="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6109"/>
    <w:pPr>
      <w:ind w:left="720"/>
      <w:contextualSpacing/>
    </w:pPr>
    <w:rPr>
      <w:rFonts w:asciiTheme="minorHAnsi" w:eastAsiaTheme="minorHAnsi" w:hAnsiTheme="minorHAnsi" w:cstheme="minorBidi"/>
      <w:lang w:val="ru-RU"/>
    </w:rPr>
  </w:style>
  <w:style w:type="paragraph" w:styleId="a4">
    <w:name w:val="Normal (Web)"/>
    <w:basedOn w:val="a"/>
    <w:unhideWhenUsed/>
    <w:rsid w:val="00F81CE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
    <w:name w:val="Абзац списка1"/>
    <w:basedOn w:val="a"/>
    <w:rsid w:val="003A6330"/>
    <w:pPr>
      <w:ind w:left="720"/>
      <w:contextualSpacing/>
    </w:pPr>
    <w:rPr>
      <w:rFonts w:eastAsia="Times New Roman"/>
      <w:lang w:val="ru-RU"/>
    </w:rPr>
  </w:style>
  <w:style w:type="character" w:styleId="a5">
    <w:name w:val="Hyperlink"/>
    <w:basedOn w:val="a0"/>
    <w:uiPriority w:val="99"/>
    <w:semiHidden/>
    <w:unhideWhenUsed/>
    <w:rsid w:val="007A1B61"/>
    <w:rPr>
      <w:color w:val="0000FF"/>
      <w:u w:val="single"/>
    </w:rPr>
  </w:style>
  <w:style w:type="paragraph" w:customStyle="1" w:styleId="a6">
    <w:name w:val="Знак"/>
    <w:basedOn w:val="a"/>
    <w:rsid w:val="004D730C"/>
    <w:pPr>
      <w:spacing w:after="160" w:line="240" w:lineRule="exact"/>
    </w:pPr>
    <w:rPr>
      <w:rFonts w:ascii="Verdana" w:eastAsia="Times New Roman" w:hAnsi="Verdana"/>
      <w:sz w:val="20"/>
      <w:szCs w:val="20"/>
      <w:lang w:val="en-US"/>
    </w:rPr>
  </w:style>
  <w:style w:type="paragraph" w:styleId="a7">
    <w:name w:val="Balloon Text"/>
    <w:basedOn w:val="a"/>
    <w:link w:val="a8"/>
    <w:uiPriority w:val="99"/>
    <w:semiHidden/>
    <w:unhideWhenUsed/>
    <w:rsid w:val="007070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07098"/>
    <w:rPr>
      <w:rFonts w:ascii="Tahoma" w:eastAsia="Calibri" w:hAnsi="Tahoma" w:cs="Tahoma"/>
      <w:sz w:val="16"/>
      <w:szCs w:val="16"/>
      <w:lang w:val="uk-UA"/>
    </w:rPr>
  </w:style>
  <w:style w:type="paragraph" w:styleId="a9">
    <w:name w:val="header"/>
    <w:basedOn w:val="a"/>
    <w:link w:val="aa"/>
    <w:uiPriority w:val="99"/>
    <w:unhideWhenUsed/>
    <w:rsid w:val="00447E2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47E22"/>
    <w:rPr>
      <w:rFonts w:ascii="Calibri" w:eastAsia="Calibri" w:hAnsi="Calibri" w:cs="Times New Roman"/>
      <w:lang w:val="uk-UA"/>
    </w:rPr>
  </w:style>
  <w:style w:type="paragraph" w:styleId="ab">
    <w:name w:val="footer"/>
    <w:basedOn w:val="a"/>
    <w:link w:val="ac"/>
    <w:uiPriority w:val="99"/>
    <w:unhideWhenUsed/>
    <w:rsid w:val="00447E2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47E22"/>
    <w:rPr>
      <w:rFonts w:ascii="Calibri" w:eastAsia="Calibri" w:hAnsi="Calibri" w:cs="Times New Roman"/>
      <w:lang w:val="uk-UA"/>
    </w:rPr>
  </w:style>
</w:styles>
</file>

<file path=word/webSettings.xml><?xml version="1.0" encoding="utf-8"?>
<w:webSettings xmlns:r="http://schemas.openxmlformats.org/officeDocument/2006/relationships" xmlns:w="http://schemas.openxmlformats.org/wordprocessingml/2006/main">
  <w:divs>
    <w:div w:id="227083813">
      <w:bodyDiv w:val="1"/>
      <w:marLeft w:val="0"/>
      <w:marRight w:val="0"/>
      <w:marTop w:val="0"/>
      <w:marBottom w:val="0"/>
      <w:divBdr>
        <w:top w:val="none" w:sz="0" w:space="0" w:color="auto"/>
        <w:left w:val="none" w:sz="0" w:space="0" w:color="auto"/>
        <w:bottom w:val="none" w:sz="0" w:space="0" w:color="auto"/>
        <w:right w:val="none" w:sz="0" w:space="0" w:color="auto"/>
      </w:divBdr>
      <w:divsChild>
        <w:div w:id="2076777214">
          <w:marLeft w:val="0"/>
          <w:marRight w:val="0"/>
          <w:marTop w:val="0"/>
          <w:marBottom w:val="0"/>
          <w:divBdr>
            <w:top w:val="none" w:sz="0" w:space="0" w:color="auto"/>
            <w:left w:val="none" w:sz="0" w:space="0" w:color="auto"/>
            <w:bottom w:val="none" w:sz="0" w:space="0" w:color="auto"/>
            <w:right w:val="none" w:sz="0" w:space="0" w:color="auto"/>
          </w:divBdr>
          <w:divsChild>
            <w:div w:id="548884432">
              <w:marLeft w:val="0"/>
              <w:marRight w:val="0"/>
              <w:marTop w:val="0"/>
              <w:marBottom w:val="0"/>
              <w:divBdr>
                <w:top w:val="none" w:sz="0" w:space="0" w:color="auto"/>
                <w:left w:val="none" w:sz="0" w:space="0" w:color="auto"/>
                <w:bottom w:val="none" w:sz="0" w:space="0" w:color="auto"/>
                <w:right w:val="none" w:sz="0" w:space="0" w:color="auto"/>
              </w:divBdr>
              <w:divsChild>
                <w:div w:id="335957338">
                  <w:marLeft w:val="0"/>
                  <w:marRight w:val="0"/>
                  <w:marTop w:val="0"/>
                  <w:marBottom w:val="0"/>
                  <w:divBdr>
                    <w:top w:val="none" w:sz="0" w:space="0" w:color="auto"/>
                    <w:left w:val="none" w:sz="0" w:space="0" w:color="auto"/>
                    <w:bottom w:val="none" w:sz="0" w:space="0" w:color="auto"/>
                    <w:right w:val="none" w:sz="0" w:space="0" w:color="auto"/>
                  </w:divBdr>
                  <w:divsChild>
                    <w:div w:id="524446755">
                      <w:marLeft w:val="0"/>
                      <w:marRight w:val="0"/>
                      <w:marTop w:val="0"/>
                      <w:marBottom w:val="0"/>
                      <w:divBdr>
                        <w:top w:val="none" w:sz="0" w:space="0" w:color="auto"/>
                        <w:left w:val="none" w:sz="0" w:space="0" w:color="auto"/>
                        <w:bottom w:val="none" w:sz="0" w:space="0" w:color="auto"/>
                        <w:right w:val="none" w:sz="0" w:space="0" w:color="auto"/>
                      </w:divBdr>
                      <w:divsChild>
                        <w:div w:id="180047221">
                          <w:marLeft w:val="0"/>
                          <w:marRight w:val="0"/>
                          <w:marTop w:val="0"/>
                          <w:marBottom w:val="0"/>
                          <w:divBdr>
                            <w:top w:val="none" w:sz="0" w:space="0" w:color="auto"/>
                            <w:left w:val="none" w:sz="0" w:space="0" w:color="auto"/>
                            <w:bottom w:val="none" w:sz="0" w:space="0" w:color="auto"/>
                            <w:right w:val="none" w:sz="0" w:space="0" w:color="auto"/>
                          </w:divBdr>
                          <w:divsChild>
                            <w:div w:id="12687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3CABEE977AA4DA28C03DD4335E95036"/>
        <w:category>
          <w:name w:val="Общие"/>
          <w:gallery w:val="placeholder"/>
        </w:category>
        <w:types>
          <w:type w:val="bbPlcHdr"/>
        </w:types>
        <w:behaviors>
          <w:behavior w:val="content"/>
        </w:behaviors>
        <w:guid w:val="{F163019B-D26F-46B3-9404-423511066CB6}"/>
      </w:docPartPr>
      <w:docPartBody>
        <w:p w:rsidR="00000000" w:rsidRDefault="00EE0D41" w:rsidP="00EE0D41">
          <w:pPr>
            <w:pStyle w:val="43CABEE977AA4DA28C03DD4335E95036"/>
          </w:pPr>
          <w:r>
            <w:rPr>
              <w:rFonts w:asciiTheme="majorHAnsi" w:eastAsiaTheme="majorEastAsia" w:hAnsiTheme="majorHAnsi" w:cstheme="majorBidi"/>
              <w:color w:val="4F81BD" w:themeColor="accent1"/>
              <w:sz w:val="24"/>
              <w:szCs w:val="24"/>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E0D41"/>
    <w:rsid w:val="00520D74"/>
    <w:rsid w:val="00EE0D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2996C30D6EB4273A717C8F9E4AC1AF2">
    <w:name w:val="D2996C30D6EB4273A717C8F9E4AC1AF2"/>
    <w:rsid w:val="00EE0D41"/>
  </w:style>
  <w:style w:type="paragraph" w:customStyle="1" w:styleId="0753280B5873477E84262FD7D020B9BE">
    <w:name w:val="0753280B5873477E84262FD7D020B9BE"/>
    <w:rsid w:val="00EE0D41"/>
  </w:style>
  <w:style w:type="paragraph" w:customStyle="1" w:styleId="760665604A5A47898D892D1905DBADF9">
    <w:name w:val="760665604A5A47898D892D1905DBADF9"/>
    <w:rsid w:val="00EE0D41"/>
  </w:style>
  <w:style w:type="paragraph" w:customStyle="1" w:styleId="A51DB065CF6E41279140EDD50998D923">
    <w:name w:val="A51DB065CF6E41279140EDD50998D923"/>
    <w:rsid w:val="00EE0D41"/>
  </w:style>
  <w:style w:type="paragraph" w:customStyle="1" w:styleId="0A14F99E6C7441D6B8DAD48AA88F7DFA">
    <w:name w:val="0A14F99E6C7441D6B8DAD48AA88F7DFA"/>
    <w:rsid w:val="00EE0D41"/>
  </w:style>
  <w:style w:type="paragraph" w:customStyle="1" w:styleId="C34B35A4B84A4D95B04CF8D2DA795DB4">
    <w:name w:val="C34B35A4B84A4D95B04CF8D2DA795DB4"/>
    <w:rsid w:val="00EE0D41"/>
  </w:style>
  <w:style w:type="paragraph" w:customStyle="1" w:styleId="F40BCE27754B4D2195321D4F441703AA">
    <w:name w:val="F40BCE27754B4D2195321D4F441703AA"/>
    <w:rsid w:val="00EE0D41"/>
  </w:style>
  <w:style w:type="paragraph" w:customStyle="1" w:styleId="247A81C8F8C24E439882B2880B88C0D4">
    <w:name w:val="247A81C8F8C24E439882B2880B88C0D4"/>
    <w:rsid w:val="00EE0D41"/>
  </w:style>
  <w:style w:type="paragraph" w:customStyle="1" w:styleId="43CABEE977AA4DA28C03DD4335E95036">
    <w:name w:val="43CABEE977AA4DA28C03DD4335E95036"/>
    <w:rsid w:val="00EE0D4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1459</Words>
  <Characters>8317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Полуненко О. А.                                                                                </dc:title>
  <dc:creator>Андрей</dc:creator>
  <cp:lastModifiedBy>Класс</cp:lastModifiedBy>
  <cp:revision>2</cp:revision>
  <cp:lastPrinted>2016-11-08T21:43:00Z</cp:lastPrinted>
  <dcterms:created xsi:type="dcterms:W3CDTF">2016-11-08T19:31:00Z</dcterms:created>
  <dcterms:modified xsi:type="dcterms:W3CDTF">2016-11-08T21:58:00Z</dcterms:modified>
</cp:coreProperties>
</file>